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D25" w:rsidRDefault="00DA3D25" w:rsidP="00CC6058">
      <w:pPr>
        <w:pStyle w:val="Heading1"/>
      </w:pPr>
      <w:bookmarkStart w:id="0" w:name="_Hlk60294549"/>
      <w:r>
        <w:t>Poster Evaluation for</w:t>
      </w:r>
    </w:p>
    <w:p w:rsidR="00A062E2" w:rsidRDefault="00156BEB" w:rsidP="009E6217">
      <w:pPr>
        <w:spacing w:after="60"/>
        <w:jc w:val="center"/>
      </w:pPr>
      <w:r>
        <w:t>The Distribution of Japanese Giant Salamanders (</w:t>
      </w:r>
      <w:proofErr w:type="spellStart"/>
      <w:r w:rsidRPr="00156BEB">
        <w:rPr>
          <w:i/>
        </w:rPr>
        <w:t>Andrias</w:t>
      </w:r>
      <w:proofErr w:type="spellEnd"/>
      <w:r w:rsidRPr="00156BEB">
        <w:rPr>
          <w:i/>
        </w:rPr>
        <w:t xml:space="preserve"> japonicas</w:t>
      </w:r>
      <w:r>
        <w:t>) in Tributary Streams in Hyogo Prefecture, Japan</w:t>
      </w:r>
    </w:p>
    <w:p w:rsidR="00DA3D25" w:rsidRPr="00F51D2D" w:rsidRDefault="00156BEB" w:rsidP="00DA3D25">
      <w:pPr>
        <w:spacing w:after="0"/>
        <w:jc w:val="center"/>
      </w:pPr>
      <w:r>
        <w:t xml:space="preserve">Brianna </w:t>
      </w:r>
      <w:proofErr w:type="spellStart"/>
      <w:r>
        <w:t>Bjordahl</w:t>
      </w:r>
      <w:proofErr w:type="spellEnd"/>
      <w:r>
        <w:t xml:space="preserve">, </w:t>
      </w:r>
      <w:proofErr w:type="spellStart"/>
      <w:r>
        <w:t>Mizuki</w:t>
      </w:r>
      <w:proofErr w:type="spellEnd"/>
      <w:r>
        <w:t xml:space="preserve"> Takahashi</w:t>
      </w:r>
    </w:p>
    <w:p w:rsidR="00DA3D25" w:rsidRPr="00F51D2D" w:rsidRDefault="00DA3D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6058" w:rsidTr="00CC6058">
        <w:trPr>
          <w:trHeight w:val="28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:rsidR="00CC6058" w:rsidRPr="00CC6058" w:rsidRDefault="00CC6058" w:rsidP="00CC6058">
            <w:pPr>
              <w:rPr>
                <w:sz w:val="28"/>
                <w:szCs w:val="28"/>
                <w:lang w:val="de-DE"/>
              </w:rPr>
            </w:pPr>
            <w:r w:rsidRPr="00CC6058">
              <w:rPr>
                <w:sz w:val="28"/>
                <w:szCs w:val="28"/>
                <w:lang w:val="de-DE"/>
              </w:rPr>
              <w:t>Layout and Appearance</w:t>
            </w:r>
          </w:p>
        </w:tc>
      </w:tr>
    </w:tbl>
    <w:p w:rsidR="00FF4441" w:rsidRDefault="00DA3D25" w:rsidP="00CC6058">
      <w:pPr>
        <w:pStyle w:val="Heading2"/>
      </w:pPr>
      <w:r w:rsidRPr="005F58AB">
        <w:t>APPEARANCE</w:t>
      </w:r>
    </w:p>
    <w:p w:rsidR="00FF4441" w:rsidRDefault="00FF4441" w:rsidP="00DA3D25">
      <w:pPr>
        <w:spacing w:before="60" w:after="60"/>
      </w:pPr>
      <w:r>
        <w:t>The</w:t>
      </w:r>
      <w:r w:rsidR="00DA3D25">
        <w:t xml:space="preserve"> design </w:t>
      </w:r>
      <w:r>
        <w:t xml:space="preserve">is </w:t>
      </w:r>
      <w:r w:rsidR="00DA3D25">
        <w:t>visually appealing</w:t>
      </w:r>
      <w:r>
        <w:t xml:space="preserve">. The orange and blue color scheme </w:t>
      </w:r>
      <w:r w:rsidR="00031BB7">
        <w:t>matches Bucknell University’s colors.</w:t>
      </w:r>
    </w:p>
    <w:p w:rsidR="00FF4441" w:rsidRDefault="00031BB7" w:rsidP="00DA3D25">
      <w:pPr>
        <w:spacing w:before="60" w:after="60"/>
      </w:pPr>
      <w:r>
        <w:t>The</w:t>
      </w:r>
      <w:r w:rsidR="00DA3D25" w:rsidRPr="005F58AB">
        <w:t xml:space="preserve"> </w:t>
      </w:r>
      <w:r w:rsidR="0094404E">
        <w:t xml:space="preserve">black </w:t>
      </w:r>
      <w:r w:rsidR="00DA3D25" w:rsidRPr="005F58AB">
        <w:t>text stand</w:t>
      </w:r>
      <w:r w:rsidR="0094404E">
        <w:t>s</w:t>
      </w:r>
      <w:r w:rsidR="00DA3D25" w:rsidRPr="005F58AB">
        <w:t xml:space="preserve"> out against the </w:t>
      </w:r>
      <w:r w:rsidR="0094404E">
        <w:t xml:space="preserve">white </w:t>
      </w:r>
      <w:r w:rsidR="00DA3D25" w:rsidRPr="005F58AB">
        <w:t>background</w:t>
      </w:r>
      <w:r w:rsidR="0094404E">
        <w:t>. Consider using white text on the blue background to improve contrast.</w:t>
      </w:r>
    </w:p>
    <w:p w:rsidR="00FF4441" w:rsidRDefault="0094404E" w:rsidP="00DA3D25">
      <w:pPr>
        <w:spacing w:before="60" w:after="60"/>
      </w:pPr>
      <w:r>
        <w:t xml:space="preserve">Consider making the axes and axis labels black </w:t>
      </w:r>
      <w:r w:rsidR="008F45E0">
        <w:t>(rather than gray) to make them more legible</w:t>
      </w:r>
      <w:r w:rsidR="00031BB7">
        <w:t>.</w:t>
      </w:r>
    </w:p>
    <w:p w:rsidR="00DA3D25" w:rsidRDefault="00031BB7" w:rsidP="00DA3D25">
      <w:pPr>
        <w:spacing w:before="60" w:after="60"/>
      </w:pPr>
      <w:r>
        <w:t>T</w:t>
      </w:r>
      <w:r w:rsidR="00DA3D25" w:rsidRPr="005F58AB">
        <w:t xml:space="preserve">he </w:t>
      </w:r>
      <w:r w:rsidR="00AF29E0">
        <w:t>font colors and sizes are used consistently</w:t>
      </w:r>
      <w:r>
        <w:t>.</w:t>
      </w:r>
    </w:p>
    <w:p w:rsidR="00FF4441" w:rsidRDefault="00DA3D25" w:rsidP="00CC6058">
      <w:pPr>
        <w:pStyle w:val="Heading2"/>
      </w:pPr>
      <w:r w:rsidRPr="005F58AB">
        <w:t>SECTIONS</w:t>
      </w:r>
    </w:p>
    <w:p w:rsidR="00FF4441" w:rsidRDefault="00031BB7" w:rsidP="00DA3D25">
      <w:pPr>
        <w:spacing w:before="60" w:after="60"/>
      </w:pPr>
      <w:r>
        <w:t>Each</w:t>
      </w:r>
      <w:r w:rsidR="00DA3D25" w:rsidRPr="005F58AB">
        <w:t xml:space="preserve"> section </w:t>
      </w:r>
      <w:r>
        <w:t>has a</w:t>
      </w:r>
      <w:r w:rsidR="00DA3D25" w:rsidRPr="005F58AB">
        <w:t xml:space="preserve"> descriptive heading</w:t>
      </w:r>
      <w:r>
        <w:t>.</w:t>
      </w:r>
      <w:r w:rsidR="00DA3D25" w:rsidRPr="005F58AB">
        <w:t xml:space="preserve"> </w:t>
      </w:r>
    </w:p>
    <w:p w:rsidR="00FF4441" w:rsidRDefault="00031BB7" w:rsidP="00DA3D25">
      <w:pPr>
        <w:spacing w:before="60" w:after="60"/>
      </w:pPr>
      <w:r>
        <w:t xml:space="preserve">The sections are clearly </w:t>
      </w:r>
      <w:r w:rsidR="002168DB">
        <w:t xml:space="preserve">marked. </w:t>
      </w:r>
      <w:r w:rsidR="00DA3D25" w:rsidRPr="005F58AB">
        <w:t xml:space="preserve"> </w:t>
      </w:r>
    </w:p>
    <w:p w:rsidR="00DA3D25" w:rsidRPr="005F58AB" w:rsidRDefault="002168DB" w:rsidP="00DA3D25">
      <w:pPr>
        <w:spacing w:before="60" w:after="60"/>
      </w:pPr>
      <w:r>
        <w:t>The sections</w:t>
      </w:r>
      <w:r w:rsidR="00DA3D25" w:rsidRPr="005F58AB">
        <w:t xml:space="preserve"> </w:t>
      </w:r>
      <w:r w:rsidR="00CD0894" w:rsidRPr="005F58AB">
        <w:t xml:space="preserve">flow </w:t>
      </w:r>
      <w:r w:rsidR="00DA3D25" w:rsidRPr="005F58AB">
        <w:t>naturally from top left to bottom right</w:t>
      </w:r>
      <w:r>
        <w:t>.</w:t>
      </w:r>
    </w:p>
    <w:p w:rsidR="00FF4441" w:rsidRDefault="00DA3D25" w:rsidP="00CC6058">
      <w:pPr>
        <w:pStyle w:val="Heading2"/>
      </w:pPr>
      <w:r w:rsidRPr="005F58AB">
        <w:t>BALANCE</w:t>
      </w:r>
    </w:p>
    <w:p w:rsidR="00DA3D25" w:rsidRPr="005F58AB" w:rsidRDefault="00A320A2" w:rsidP="00DA3D25">
      <w:pPr>
        <w:spacing w:before="60" w:after="60"/>
      </w:pPr>
      <w:r>
        <w:t>T</w:t>
      </w:r>
      <w:r w:rsidR="00DA3D25" w:rsidRPr="005F58AB">
        <w:t xml:space="preserve">here </w:t>
      </w:r>
      <w:r>
        <w:t xml:space="preserve">is </w:t>
      </w:r>
      <w:r w:rsidR="00DA3D25" w:rsidRPr="005F58AB">
        <w:t>a nice balance between text and figures</w:t>
      </w:r>
      <w:r>
        <w:t>.</w:t>
      </w:r>
      <w:r w:rsidR="00DA3D25" w:rsidRPr="005F58AB">
        <w:t xml:space="preserve"> </w:t>
      </w:r>
      <w:r w:rsidR="004B65B1">
        <w:t>The</w:t>
      </w:r>
      <w:r w:rsidR="004B65B1">
        <w:t xml:space="preserve"> blue boxes</w:t>
      </w:r>
      <w:r w:rsidR="004B65B1">
        <w:t xml:space="preserve"> draw attention to the main hypotheses and results. </w:t>
      </w:r>
      <w:r w:rsidR="004B65B1">
        <w:t>The bulleted lists summarize the most important points</w:t>
      </w:r>
      <w:r w:rsidR="004B65B1">
        <w:t xml:space="preserve">. </w:t>
      </w:r>
      <w:r w:rsidR="007F3331">
        <w:t>However, t</w:t>
      </w:r>
      <w:r w:rsidR="00DA3D25" w:rsidRPr="005F58AB">
        <w:t>he</w:t>
      </w:r>
      <w:r>
        <w:t xml:space="preserve"> extended blocks of </w:t>
      </w:r>
      <w:r w:rsidR="00DA3D25" w:rsidRPr="005F58AB">
        <w:t>text</w:t>
      </w:r>
      <w:r>
        <w:t xml:space="preserve"> make it hard for the reader to grasp the important concepts quickly.</w:t>
      </w:r>
    </w:p>
    <w:p w:rsidR="00FF4441" w:rsidRDefault="00DA3D25" w:rsidP="00CC6058">
      <w:pPr>
        <w:pStyle w:val="Heading2"/>
      </w:pPr>
      <w:r w:rsidRPr="005F58AB">
        <w:t>PROOFREADING</w:t>
      </w:r>
    </w:p>
    <w:p w:rsidR="00DA3D25" w:rsidRDefault="008F45E0" w:rsidP="00DA3D25">
      <w:r>
        <w:t xml:space="preserve">In the Introduction, “Research suggestions these streams…” should </w:t>
      </w:r>
      <w:r w:rsidR="004B65B1">
        <w:t xml:space="preserve">probably </w:t>
      </w:r>
      <w:r>
        <w:t>be “Research suggests these streams…”</w:t>
      </w:r>
    </w:p>
    <w:p w:rsidR="009B41BD" w:rsidRDefault="009B41BD" w:rsidP="00DA3D25">
      <w:r>
        <w:t>A period is missing in the sentence above Figure 1.</w:t>
      </w:r>
    </w:p>
    <w:p w:rsidR="009B41BD" w:rsidRDefault="009B41BD" w:rsidP="00DA3D25">
      <w:r>
        <w:t xml:space="preserve">The comma in the sentence above Conclusions should be a period. </w:t>
      </w:r>
    </w:p>
    <w:p w:rsidR="00CC6058" w:rsidRDefault="00CC6058" w:rsidP="00DA3D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6058" w:rsidTr="00CC6058">
        <w:trPr>
          <w:trHeight w:val="28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:rsidR="00CC6058" w:rsidRPr="00CC6058" w:rsidRDefault="00CC6058" w:rsidP="00CC6058">
            <w:pPr>
              <w:spacing w:before="60" w:after="60"/>
              <w:rPr>
                <w:sz w:val="28"/>
                <w:szCs w:val="28"/>
              </w:rPr>
            </w:pPr>
            <w:r w:rsidRPr="00CC6058">
              <w:rPr>
                <w:sz w:val="28"/>
                <w:szCs w:val="28"/>
              </w:rPr>
              <w:t>Content</w:t>
            </w:r>
          </w:p>
        </w:tc>
      </w:tr>
    </w:tbl>
    <w:p w:rsidR="00FF4441" w:rsidRDefault="00DA3D25" w:rsidP="00CC6058">
      <w:pPr>
        <w:pStyle w:val="Heading2"/>
      </w:pPr>
      <w:r w:rsidRPr="005F58AB">
        <w:t>TITLE</w:t>
      </w:r>
    </w:p>
    <w:p w:rsidR="00236BD3" w:rsidRDefault="00CD0894" w:rsidP="00DA3D25">
      <w:pPr>
        <w:spacing w:before="60" w:after="60"/>
      </w:pPr>
      <w:r>
        <w:t>T</w:t>
      </w:r>
      <w:r w:rsidR="00DA3D25" w:rsidRPr="005F58AB">
        <w:t xml:space="preserve">he title </w:t>
      </w:r>
      <w:r>
        <w:t>accurately describes the research</w:t>
      </w:r>
      <w:r w:rsidR="00236BD3">
        <w:t xml:space="preserve">. </w:t>
      </w:r>
      <w:r w:rsidR="001D488E">
        <w:t>How the salamanders are distributed</w:t>
      </w:r>
      <w:r w:rsidR="00236BD3">
        <w:t xml:space="preserve"> is not immediately clear from the title.</w:t>
      </w:r>
      <w:r w:rsidR="00047FC7">
        <w:t xml:space="preserve"> </w:t>
      </w:r>
      <w:r w:rsidR="00FC2DA1">
        <w:t xml:space="preserve">When </w:t>
      </w:r>
      <w:r w:rsidR="008A2219">
        <w:t>more is known about</w:t>
      </w:r>
      <w:r w:rsidR="00E62B3E">
        <w:t xml:space="preserve"> the</w:t>
      </w:r>
      <w:r w:rsidR="001D488E">
        <w:t xml:space="preserve"> interesting spikes in Figs. 4, 5, and 6</w:t>
      </w:r>
      <w:r w:rsidR="008A2219">
        <w:t xml:space="preserve">, </w:t>
      </w:r>
      <w:r w:rsidR="00FC2DA1">
        <w:t>the title</w:t>
      </w:r>
      <w:r w:rsidR="008A2219">
        <w:t xml:space="preserve"> </w:t>
      </w:r>
      <w:r w:rsidR="00E9167F">
        <w:t>could be reworded to evoke curiosity</w:t>
      </w:r>
      <w:r w:rsidR="00047FC7">
        <w:t>.</w:t>
      </w:r>
    </w:p>
    <w:p w:rsidR="00E62B3E" w:rsidRDefault="00E62B3E" w:rsidP="00DA3D25">
      <w:pPr>
        <w:spacing w:before="60" w:after="60"/>
      </w:pPr>
    </w:p>
    <w:p w:rsidR="006648A3" w:rsidRDefault="006648A3" w:rsidP="00CC6058">
      <w:pPr>
        <w:pStyle w:val="Heading2"/>
        <w:sectPr w:rsidR="006648A3" w:rsidSect="006648A3">
          <w:footerReference w:type="first" r:id="rId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F4441" w:rsidRDefault="00DA3D25" w:rsidP="00CC6058">
      <w:pPr>
        <w:pStyle w:val="Heading2"/>
      </w:pPr>
      <w:r w:rsidRPr="005F58AB">
        <w:lastRenderedPageBreak/>
        <w:t>AUTHORS</w:t>
      </w:r>
    </w:p>
    <w:p w:rsidR="00DA3D25" w:rsidRDefault="00FC2DA1" w:rsidP="00DA3D25">
      <w:pPr>
        <w:spacing w:before="60" w:after="60"/>
      </w:pPr>
      <w:r>
        <w:t>The</w:t>
      </w:r>
      <w:r w:rsidR="00DA3D25" w:rsidRPr="005F58AB">
        <w:t xml:space="preserve"> authors’ names, affiliations, and contact information </w:t>
      </w:r>
      <w:r>
        <w:t xml:space="preserve">are </w:t>
      </w:r>
      <w:r w:rsidR="00DA3D25" w:rsidRPr="005F58AB">
        <w:t>provided</w:t>
      </w:r>
      <w:r>
        <w:t>.</w:t>
      </w:r>
    </w:p>
    <w:p w:rsidR="00FF4441" w:rsidRDefault="00DA3D25" w:rsidP="00CC6058">
      <w:pPr>
        <w:pStyle w:val="Heading2"/>
      </w:pPr>
      <w:r w:rsidRPr="005F58AB">
        <w:t>INTRODUCTION</w:t>
      </w:r>
    </w:p>
    <w:p w:rsidR="00DA3D25" w:rsidRDefault="00FC2DA1" w:rsidP="00DA3D25">
      <w:pPr>
        <w:spacing w:before="60" w:after="60"/>
      </w:pPr>
      <w:r>
        <w:t>T</w:t>
      </w:r>
      <w:r w:rsidR="00DA3D25" w:rsidRPr="005F58AB">
        <w:t xml:space="preserve">he objectives </w:t>
      </w:r>
      <w:r w:rsidR="00E62B3E">
        <w:t>a</w:t>
      </w:r>
      <w:r>
        <w:t xml:space="preserve">re </w:t>
      </w:r>
      <w:r w:rsidR="00DA3D25" w:rsidRPr="005F58AB">
        <w:t>clearly stated</w:t>
      </w:r>
      <w:r>
        <w:t>.</w:t>
      </w:r>
      <w:r w:rsidR="00DA3D25" w:rsidRPr="005F58AB">
        <w:t xml:space="preserve"> </w:t>
      </w:r>
      <w:r w:rsidR="00E41CB9">
        <w:t>Sufficient</w:t>
      </w:r>
      <w:r w:rsidR="00DA3D25" w:rsidRPr="005F58AB">
        <w:t xml:space="preserve"> background information</w:t>
      </w:r>
      <w:r>
        <w:t xml:space="preserve"> </w:t>
      </w:r>
      <w:r w:rsidR="00E62B3E">
        <w:t>is</w:t>
      </w:r>
      <w:r>
        <w:t xml:space="preserve"> provided</w:t>
      </w:r>
      <w:r w:rsidR="00DA3D25" w:rsidRPr="005F58AB">
        <w:t xml:space="preserve"> to understand the system</w:t>
      </w:r>
      <w:r>
        <w:t>.</w:t>
      </w:r>
      <w:r w:rsidR="00DA3D25" w:rsidRPr="005F58AB">
        <w:t xml:space="preserve"> </w:t>
      </w:r>
      <w:r w:rsidR="00C31864">
        <w:t>The hypotheses are reasonable.</w:t>
      </w:r>
    </w:p>
    <w:p w:rsidR="00FF4441" w:rsidRDefault="00DA3D25" w:rsidP="00CC6058">
      <w:pPr>
        <w:pStyle w:val="Heading2"/>
      </w:pPr>
      <w:r w:rsidRPr="005F58AB">
        <w:t>METHODS</w:t>
      </w:r>
    </w:p>
    <w:p w:rsidR="000B22C2" w:rsidRDefault="00FC2DA1" w:rsidP="00DA3D25">
      <w:pPr>
        <w:spacing w:before="60" w:after="60"/>
      </w:pPr>
      <w:r>
        <w:t>The</w:t>
      </w:r>
      <w:r w:rsidR="00DA3D25" w:rsidRPr="005F58AB">
        <w:t xml:space="preserve"> methods </w:t>
      </w:r>
      <w:r w:rsidR="00DA53A4">
        <w:t>a</w:t>
      </w:r>
      <w:r>
        <w:t xml:space="preserve">re </w:t>
      </w:r>
      <w:r w:rsidR="00DA3D25" w:rsidRPr="005F58AB">
        <w:t>described clearly and concisely</w:t>
      </w:r>
      <w:r>
        <w:t>.</w:t>
      </w:r>
      <w:r w:rsidR="00DA3D25" w:rsidRPr="005F58AB">
        <w:t xml:space="preserve"> </w:t>
      </w:r>
      <w:r w:rsidR="00C31864">
        <w:t>Figs. 1, 2, and 3 help visitors understand how the salamanders are measured, how water samples were collected, and what the streams look like.</w:t>
      </w:r>
    </w:p>
    <w:p w:rsidR="00FF4441" w:rsidRDefault="00DA3D25" w:rsidP="00CC6058">
      <w:pPr>
        <w:pStyle w:val="Heading2"/>
      </w:pPr>
      <w:r w:rsidRPr="005F58AB">
        <w:t>RESULTS</w:t>
      </w:r>
    </w:p>
    <w:p w:rsidR="00DA3D25" w:rsidRDefault="0038462F" w:rsidP="00DA3D25">
      <w:pPr>
        <w:spacing w:before="60" w:after="60"/>
      </w:pPr>
      <w:r>
        <w:t>The</w:t>
      </w:r>
      <w:r w:rsidR="00DA3D25" w:rsidRPr="005F58AB">
        <w:t xml:space="preserve"> graph</w:t>
      </w:r>
      <w:r w:rsidR="00C31864">
        <w:t>s</w:t>
      </w:r>
      <w:r>
        <w:t xml:space="preserve"> </w:t>
      </w:r>
      <w:r w:rsidR="00C31864">
        <w:t>are</w:t>
      </w:r>
      <w:r w:rsidR="00DA3D25" w:rsidRPr="005F58AB">
        <w:t xml:space="preserve"> easy to understand</w:t>
      </w:r>
      <w:r>
        <w:t>.</w:t>
      </w:r>
      <w:r w:rsidR="00DA3D25" w:rsidRPr="005F58AB">
        <w:t xml:space="preserve"> </w:t>
      </w:r>
    </w:p>
    <w:p w:rsidR="00E13E2C" w:rsidRDefault="00C31864" w:rsidP="00DA3D25">
      <w:pPr>
        <w:spacing w:before="60" w:after="60"/>
      </w:pPr>
      <w:r>
        <w:t>The main results are clearly stated</w:t>
      </w:r>
      <w:r w:rsidR="00E13E2C">
        <w:t>.</w:t>
      </w:r>
      <w:r w:rsidR="00330642">
        <w:t xml:space="preserve"> The statistical results are interpreted for visitor</w:t>
      </w:r>
      <w:r w:rsidR="00E9167F">
        <w:t>s</w:t>
      </w:r>
      <w:bookmarkStart w:id="1" w:name="_GoBack"/>
      <w:bookmarkEnd w:id="1"/>
      <w:r w:rsidR="00330642">
        <w:t>.</w:t>
      </w:r>
    </w:p>
    <w:p w:rsidR="00FF4441" w:rsidRDefault="00DA3D25" w:rsidP="00CC6058">
      <w:pPr>
        <w:pStyle w:val="Heading2"/>
      </w:pPr>
      <w:r w:rsidRPr="005F58AB">
        <w:t>CONCLUSIONS</w:t>
      </w:r>
    </w:p>
    <w:p w:rsidR="00DA53A4" w:rsidRDefault="00DA53A4" w:rsidP="00DA3D25">
      <w:r>
        <w:t>The most important</w:t>
      </w:r>
      <w:r w:rsidR="00DA3D25" w:rsidRPr="005F58AB">
        <w:t xml:space="preserve"> conclusions</w:t>
      </w:r>
      <w:r>
        <w:t xml:space="preserve"> are </w:t>
      </w:r>
      <w:r w:rsidR="00330642">
        <w:t>stated.</w:t>
      </w:r>
      <w:r w:rsidR="0082214F" w:rsidRPr="0082214F">
        <w:t xml:space="preserve"> </w:t>
      </w:r>
      <w:r w:rsidR="0082214F">
        <w:t>The data</w:t>
      </w:r>
      <w:r w:rsidR="0082214F" w:rsidRPr="005F58AB">
        <w:t xml:space="preserve"> support</w:t>
      </w:r>
      <w:r w:rsidR="0082214F">
        <w:t xml:space="preserve"> the conclusions. Implications for the big picture—conservation—are given.</w:t>
      </w:r>
    </w:p>
    <w:p w:rsidR="00DA3D25" w:rsidRDefault="00DA53A4" w:rsidP="00DA3D25">
      <w:r>
        <w:t>T</w:t>
      </w:r>
      <w:r w:rsidR="00DA3D25" w:rsidRPr="005F58AB">
        <w:t xml:space="preserve">here </w:t>
      </w:r>
      <w:r w:rsidR="00F70D6D">
        <w:t xml:space="preserve">is </w:t>
      </w:r>
      <w:r w:rsidR="00DA3D25" w:rsidRPr="005F58AB">
        <w:t xml:space="preserve">a clear connection between the conclusions and the original </w:t>
      </w:r>
      <w:r w:rsidR="00330642">
        <w:t>hypotheses</w:t>
      </w:r>
      <w:r>
        <w:t>.</w:t>
      </w:r>
    </w:p>
    <w:bookmarkEnd w:id="0"/>
    <w:p w:rsidR="00330642" w:rsidRDefault="00330642" w:rsidP="00330642">
      <w:r>
        <w:t xml:space="preserve">The authors note that further study is required to </w:t>
      </w:r>
      <w:r w:rsidR="0082214F">
        <w:t xml:space="preserve">try to </w:t>
      </w:r>
      <w:r>
        <w:t xml:space="preserve">explain the “unusual spiking patterns.” </w:t>
      </w:r>
    </w:p>
    <w:p w:rsidR="0060577A" w:rsidRDefault="0060577A" w:rsidP="00DA3D25"/>
    <w:sectPr w:rsidR="00605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A35" w:rsidRDefault="008B7A35" w:rsidP="006648A3">
      <w:pPr>
        <w:spacing w:after="0" w:line="240" w:lineRule="auto"/>
      </w:pPr>
      <w:r>
        <w:separator/>
      </w:r>
    </w:p>
  </w:endnote>
  <w:endnote w:type="continuationSeparator" w:id="0">
    <w:p w:rsidR="008B7A35" w:rsidRDefault="008B7A35" w:rsidP="0066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8A3" w:rsidRDefault="00726B60">
    <w:pPr>
      <w:pStyle w:val="Footer"/>
    </w:pPr>
    <w:r w:rsidRPr="00301C9E">
      <w:rPr>
        <w:i/>
        <w:sz w:val="20"/>
        <w:szCs w:val="20"/>
      </w:rPr>
      <w:t>Karin Knisely used the criteria in the Evaluation Form for Poster Presentations to evaluate this poster, without knowledge of the original poster session requirements. Her comments are intended to provide a constructive evaluation of the poster design</w:t>
    </w:r>
    <w:r>
      <w:rPr>
        <w:i/>
        <w:sz w:val="20"/>
        <w:szCs w:val="20"/>
      </w:rPr>
      <w:t xml:space="preserve"> and content from the perspective of someone with general biology knowledge.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A35" w:rsidRDefault="008B7A35" w:rsidP="006648A3">
      <w:pPr>
        <w:spacing w:after="0" w:line="240" w:lineRule="auto"/>
      </w:pPr>
      <w:r>
        <w:separator/>
      </w:r>
    </w:p>
  </w:footnote>
  <w:footnote w:type="continuationSeparator" w:id="0">
    <w:p w:rsidR="008B7A35" w:rsidRDefault="008B7A35" w:rsidP="00664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D25"/>
    <w:rsid w:val="00031BB7"/>
    <w:rsid w:val="00047FC7"/>
    <w:rsid w:val="000A0A49"/>
    <w:rsid w:val="000B22C2"/>
    <w:rsid w:val="00156BEB"/>
    <w:rsid w:val="001D488E"/>
    <w:rsid w:val="001E1C3E"/>
    <w:rsid w:val="001F1944"/>
    <w:rsid w:val="002168DB"/>
    <w:rsid w:val="00236BD3"/>
    <w:rsid w:val="00330642"/>
    <w:rsid w:val="0038462F"/>
    <w:rsid w:val="004847C4"/>
    <w:rsid w:val="004B65B1"/>
    <w:rsid w:val="005B765B"/>
    <w:rsid w:val="0060577A"/>
    <w:rsid w:val="006648A3"/>
    <w:rsid w:val="00726B60"/>
    <w:rsid w:val="007F3331"/>
    <w:rsid w:val="00807740"/>
    <w:rsid w:val="0082214F"/>
    <w:rsid w:val="00885810"/>
    <w:rsid w:val="008A2219"/>
    <w:rsid w:val="008B7A35"/>
    <w:rsid w:val="008F45E0"/>
    <w:rsid w:val="009272FD"/>
    <w:rsid w:val="0094404E"/>
    <w:rsid w:val="009B41BD"/>
    <w:rsid w:val="009E6217"/>
    <w:rsid w:val="00A0111D"/>
    <w:rsid w:val="00A062E2"/>
    <w:rsid w:val="00A320A2"/>
    <w:rsid w:val="00AF29E0"/>
    <w:rsid w:val="00B030FE"/>
    <w:rsid w:val="00BA129C"/>
    <w:rsid w:val="00BC479F"/>
    <w:rsid w:val="00C31864"/>
    <w:rsid w:val="00CC6058"/>
    <w:rsid w:val="00CD0894"/>
    <w:rsid w:val="00D44778"/>
    <w:rsid w:val="00DA3D25"/>
    <w:rsid w:val="00DA53A4"/>
    <w:rsid w:val="00E13E2C"/>
    <w:rsid w:val="00E41CB9"/>
    <w:rsid w:val="00E62B3E"/>
    <w:rsid w:val="00E9167F"/>
    <w:rsid w:val="00F51D2D"/>
    <w:rsid w:val="00F70D6D"/>
    <w:rsid w:val="00FC2DA1"/>
    <w:rsid w:val="00FF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46222"/>
  <w15:chartTrackingRefBased/>
  <w15:docId w15:val="{FFCE1F7F-3C91-4BD7-B89B-C20B1A3C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058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058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6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C60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6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64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8A3"/>
  </w:style>
  <w:style w:type="paragraph" w:styleId="Footer">
    <w:name w:val="footer"/>
    <w:basedOn w:val="Normal"/>
    <w:link w:val="FooterChar"/>
    <w:uiPriority w:val="99"/>
    <w:unhideWhenUsed/>
    <w:rsid w:val="00664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I Knisely</dc:creator>
  <cp:keywords/>
  <dc:description/>
  <cp:lastModifiedBy>Karin I Knisely</cp:lastModifiedBy>
  <cp:revision>4</cp:revision>
  <dcterms:created xsi:type="dcterms:W3CDTF">2021-01-12T14:02:00Z</dcterms:created>
  <dcterms:modified xsi:type="dcterms:W3CDTF">2021-01-13T18:34:00Z</dcterms:modified>
</cp:coreProperties>
</file>