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2A5A5" w14:textId="77777777" w:rsidR="00265E05" w:rsidRPr="00DA774D" w:rsidRDefault="00265E05" w:rsidP="00D23AB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5 References - For More Information About: </w:t>
      </w:r>
    </w:p>
    <w:p w14:paraId="558FB19D" w14:textId="77777777" w:rsidR="0032132A" w:rsidRDefault="0032132A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6D97233" w14:textId="588731D6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Origins of GIS</w:t>
      </w:r>
    </w:p>
    <w:p w14:paraId="02A6E106" w14:textId="74DB7E8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0821">
        <w:rPr>
          <w:rFonts w:ascii="Times New Roman" w:hAnsi="Times New Roman" w:cs="Times New Roman"/>
          <w:sz w:val="24"/>
          <w:szCs w:val="24"/>
        </w:rPr>
        <w:t>•</w:t>
      </w:r>
      <w:r w:rsidRPr="00AE082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0821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AE0821">
        <w:rPr>
          <w:rFonts w:ascii="Times New Roman" w:hAnsi="Times New Roman" w:cs="Times New Roman"/>
          <w:sz w:val="24"/>
          <w:szCs w:val="24"/>
        </w:rPr>
        <w:t>, M.F., and K.K. Kemp, eds.</w:t>
      </w:r>
      <w:r w:rsidR="00031138" w:rsidRPr="00AE0821">
        <w:rPr>
          <w:rFonts w:ascii="Times New Roman" w:hAnsi="Times New Roman" w:cs="Times New Roman"/>
          <w:sz w:val="24"/>
          <w:szCs w:val="24"/>
        </w:rPr>
        <w:t xml:space="preserve"> </w:t>
      </w:r>
      <w:r w:rsidR="004174C5">
        <w:rPr>
          <w:rFonts w:ascii="Times New Roman" w:hAnsi="Times New Roman" w:cs="Times New Roman"/>
          <w:sz w:val="24"/>
          <w:szCs w:val="24"/>
        </w:rPr>
        <w:t>1997</w:t>
      </w:r>
      <w:r w:rsidRPr="00AE0821">
        <w:rPr>
          <w:rFonts w:ascii="Times New Roman" w:hAnsi="Times New Roman" w:cs="Times New Roman"/>
          <w:sz w:val="24"/>
          <w:szCs w:val="24"/>
        </w:rPr>
        <w:t>.</w:t>
      </w:r>
      <w:r w:rsidR="004174C5">
        <w:rPr>
          <w:rFonts w:ascii="Times New Roman" w:hAnsi="Times New Roman" w:cs="Times New Roman"/>
          <w:sz w:val="24"/>
          <w:szCs w:val="24"/>
        </w:rPr>
        <w:t xml:space="preserve"> </w:t>
      </w:r>
      <w:r w:rsidRPr="00AE0821">
        <w:rPr>
          <w:rFonts w:ascii="Times New Roman" w:hAnsi="Times New Roman" w:cs="Times New Roman"/>
          <w:sz w:val="24"/>
          <w:szCs w:val="24"/>
        </w:rPr>
        <w:t>“Unit 23</w:t>
      </w:r>
      <w:r w:rsidR="004174C5">
        <w:rPr>
          <w:rFonts w:ascii="Times New Roman" w:hAnsi="Times New Roman" w:cs="Times New Roman"/>
          <w:sz w:val="24"/>
          <w:szCs w:val="24"/>
        </w:rPr>
        <w:t>:</w:t>
      </w:r>
      <w:r w:rsidRPr="00AE0821">
        <w:rPr>
          <w:rFonts w:ascii="Times New Roman" w:hAnsi="Times New Roman" w:cs="Times New Roman"/>
          <w:sz w:val="24"/>
          <w:szCs w:val="24"/>
        </w:rPr>
        <w:t xml:space="preserve"> History of GIS.”</w:t>
      </w:r>
      <w:r w:rsidR="004174C5">
        <w:rPr>
          <w:rFonts w:ascii="Times New Roman" w:hAnsi="Times New Roman" w:cs="Times New Roman"/>
          <w:sz w:val="24"/>
          <w:szCs w:val="24"/>
        </w:rPr>
        <w:t xml:space="preserve"> August </w:t>
      </w:r>
      <w:r w:rsidR="001726EA">
        <w:rPr>
          <w:rFonts w:ascii="Times New Roman" w:hAnsi="Times New Roman" w:cs="Times New Roman"/>
          <w:sz w:val="24"/>
          <w:szCs w:val="24"/>
        </w:rPr>
        <w:t xml:space="preserve">30. </w:t>
      </w:r>
      <w:hyperlink r:id="rId7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http://www.geog.ubc.ca/courses/klink/gis.notes/ncgia/u23.html</w:t>
        </w:r>
      </w:hyperlink>
      <w:r w:rsidR="001726EA">
        <w:rPr>
          <w:rFonts w:ascii="Times New Roman" w:hAnsi="Times New Roman" w:cs="Times New Roman"/>
          <w:sz w:val="24"/>
          <w:szCs w:val="24"/>
        </w:rPr>
        <w:t>.</w:t>
      </w:r>
    </w:p>
    <w:p w14:paraId="45E2179D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7136138" w14:textId="469DD3C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Introduction.</w:t>
      </w:r>
    </w:p>
    <w:p w14:paraId="23921302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97F05B0" w14:textId="77777777" w:rsidR="00573D25" w:rsidRPr="00AE0821" w:rsidRDefault="00573D25" w:rsidP="00573D2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URISA. 2013. “</w:t>
      </w:r>
      <w:r w:rsidRPr="00AE0821">
        <w:rPr>
          <w:rFonts w:ascii="Times New Roman" w:hAnsi="Times New Roman" w:cs="Times New Roman"/>
          <w:sz w:val="24"/>
          <w:szCs w:val="24"/>
        </w:rPr>
        <w:t>Roger Tomlinson.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AE0821">
        <w:rPr>
          <w:rFonts w:ascii="Times New Roman" w:hAnsi="Times New Roman" w:cs="Times New Roman"/>
          <w:sz w:val="24"/>
          <w:szCs w:val="24"/>
        </w:rPr>
        <w:t xml:space="preserve"> </w:t>
      </w:r>
      <w:r w:rsidRPr="004174C5">
        <w:rPr>
          <w:rFonts w:ascii="Times New Roman" w:hAnsi="Times New Roman" w:cs="Times New Roman"/>
          <w:sz w:val="24"/>
          <w:szCs w:val="24"/>
        </w:rPr>
        <w:t>http://www.urisa.org/awards/roger-tomlinson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858A79" w14:textId="77777777" w:rsidR="006A3148" w:rsidRPr="00DA774D" w:rsidRDefault="006A3148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71E085E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Representing the Real World </w:t>
      </w:r>
      <w:proofErr w:type="gramStart"/>
      <w:r w:rsidRPr="00DA774D">
        <w:rPr>
          <w:rFonts w:ascii="Times New Roman" w:hAnsi="Times New Roman" w:cs="Times New Roman"/>
          <w:b/>
          <w:sz w:val="24"/>
          <w:szCs w:val="24"/>
        </w:rPr>
        <w:t>With</w:t>
      </w:r>
      <w:proofErr w:type="gramEnd"/>
      <w:r w:rsidRPr="00DA774D">
        <w:rPr>
          <w:rFonts w:ascii="Times New Roman" w:hAnsi="Times New Roman" w:cs="Times New Roman"/>
          <w:b/>
          <w:sz w:val="24"/>
          <w:szCs w:val="24"/>
        </w:rPr>
        <w:t xml:space="preserve"> GIS:</w:t>
      </w:r>
    </w:p>
    <w:p w14:paraId="4633D1C5" w14:textId="20F5D59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453A9F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 3.</w:t>
      </w:r>
    </w:p>
    <w:p w14:paraId="35EFEF4C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034151" w14:textId="5D7403F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Bratt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S.</w:t>
      </w:r>
      <w:r w:rsidR="00453A9F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B. Booth.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 Using 3D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453A9F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453A9F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 3.</w:t>
      </w:r>
    </w:p>
    <w:p w14:paraId="50BBF998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66324E4" w14:textId="77777777" w:rsidR="00535666" w:rsidRDefault="00573D2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726EA">
        <w:rPr>
          <w:rFonts w:ascii="Times New Roman" w:hAnsi="Times New Roman" w:cs="Times New Roman"/>
          <w:sz w:val="24"/>
          <w:szCs w:val="24"/>
        </w:rPr>
        <w:t>•</w:t>
      </w:r>
      <w:r w:rsidRPr="001726E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“What Is GIS?”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037">
        <w:rPr>
          <w:rFonts w:ascii="Times New Roman" w:hAnsi="Times New Roman" w:cs="Times New Roman"/>
          <w:sz w:val="24"/>
          <w:szCs w:val="24"/>
        </w:rPr>
        <w:t>http://www.esri.com/what-is-gis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10ED9699" w14:textId="348B358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 and Science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</w:t>
      </w:r>
      <w:r w:rsidR="00453A9F">
        <w:rPr>
          <w:rFonts w:ascii="Times New Roman" w:hAnsi="Times New Roman" w:cs="Times New Roman"/>
          <w:sz w:val="24"/>
          <w:szCs w:val="24"/>
        </w:rPr>
        <w:t xml:space="preserve">. Hoboken: John Wiley and Sons, </w:t>
      </w:r>
      <w:r w:rsidRPr="00DA774D">
        <w:rPr>
          <w:rFonts w:ascii="Times New Roman" w:hAnsi="Times New Roman" w:cs="Times New Roman"/>
          <w:sz w:val="24"/>
          <w:szCs w:val="24"/>
        </w:rPr>
        <w:t>Chapter 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0D800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47BD225" w14:textId="4A1D643E" w:rsidR="00573D25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McCoy, J., K. Johnson, S. Kopp, B.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Borup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Willison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B. Payne.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2001</w:t>
      </w:r>
      <w:r w:rsidR="00453A9F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</w:t>
      </w:r>
      <w:r w:rsidR="00031138"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Using ArcGIS Spatial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453A9F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453A9F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 4.</w:t>
      </w:r>
    </w:p>
    <w:p w14:paraId="5C889B9F" w14:textId="3C81ECA7" w:rsidR="00265E05" w:rsidRPr="001726EA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1176323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Representing Vector Data in GIS:</w:t>
      </w:r>
    </w:p>
    <w:p w14:paraId="4942E7B1" w14:textId="2B5C361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453A9F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Chapters 3, 4, and 9.</w:t>
      </w:r>
    </w:p>
    <w:p w14:paraId="5EBB6A0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BF5110" w14:textId="14CE610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453A9F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Chapters 2 and 4.</w:t>
      </w:r>
    </w:p>
    <w:p w14:paraId="56DFED01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4958B89" w14:textId="252BAEC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453A9F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Chapters 3 and 5.</w:t>
      </w:r>
    </w:p>
    <w:p w14:paraId="6794245D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816CD80" w14:textId="1EEA064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Heywood, I., S. Cornelius, and S. Carver.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An Introduction to Geographic Informational Systems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Edinburgh Gate: Pearson, Chapter 2.</w:t>
      </w:r>
    </w:p>
    <w:p w14:paraId="3943FE4B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DD69353" w14:textId="796278F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 and Science</w:t>
      </w:r>
      <w:r w:rsidR="00453A9F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</w:t>
      </w:r>
      <w:r w:rsidR="00453A9F">
        <w:rPr>
          <w:rFonts w:ascii="Times New Roman" w:hAnsi="Times New Roman" w:cs="Times New Roman"/>
          <w:sz w:val="24"/>
          <w:szCs w:val="24"/>
        </w:rPr>
        <w:t>d.</w:t>
      </w:r>
      <w:r w:rsidR="00453A9F" w:rsidRPr="00453A9F">
        <w:rPr>
          <w:rFonts w:ascii="Times New Roman" w:hAnsi="Times New Roman" w:cs="Times New Roman"/>
          <w:sz w:val="24"/>
          <w:szCs w:val="24"/>
        </w:rPr>
        <w:t xml:space="preserve"> </w:t>
      </w:r>
      <w:r w:rsidR="00453A9F">
        <w:rPr>
          <w:rFonts w:ascii="Times New Roman" w:hAnsi="Times New Roman" w:cs="Times New Roman"/>
          <w:sz w:val="24"/>
          <w:szCs w:val="24"/>
        </w:rPr>
        <w:t xml:space="preserve">Hoboken: John Wiley and Sons, </w:t>
      </w:r>
      <w:r w:rsidRPr="00DA774D">
        <w:rPr>
          <w:rFonts w:ascii="Times New Roman" w:hAnsi="Times New Roman" w:cs="Times New Roman"/>
          <w:sz w:val="24"/>
          <w:szCs w:val="24"/>
        </w:rPr>
        <w:t>Chapter 3.</w:t>
      </w:r>
    </w:p>
    <w:p w14:paraId="007F5C6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FFBDB13" w14:textId="4DA6100A" w:rsidR="00186A3B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9B6856">
        <w:rPr>
          <w:rFonts w:ascii="Times New Roman" w:hAnsi="Times New Roman" w:cs="Times New Roman"/>
          <w:sz w:val="24"/>
          <w:szCs w:val="24"/>
        </w:rPr>
        <w:t xml:space="preserve">Theobald, D. 2001. </w:t>
      </w:r>
      <w:proofErr w:type="gramStart"/>
      <w:r w:rsidR="009B6856">
        <w:rPr>
          <w:rFonts w:ascii="Times New Roman" w:hAnsi="Times New Roman" w:cs="Times New Roman"/>
          <w:sz w:val="24"/>
          <w:szCs w:val="24"/>
        </w:rPr>
        <w:t>“</w:t>
      </w:r>
      <w:r w:rsidRPr="009B6856">
        <w:rPr>
          <w:rFonts w:ascii="Times New Roman" w:hAnsi="Times New Roman" w:cs="Times New Roman"/>
          <w:sz w:val="24"/>
          <w:szCs w:val="24"/>
        </w:rPr>
        <w:t xml:space="preserve">Understanding Topology and </w:t>
      </w:r>
      <w:proofErr w:type="spellStart"/>
      <w:r w:rsidRPr="009B6856">
        <w:rPr>
          <w:rFonts w:ascii="Times New Roman" w:hAnsi="Times New Roman" w:cs="Times New Roman"/>
          <w:sz w:val="24"/>
          <w:szCs w:val="24"/>
        </w:rPr>
        <w:t>Shapefiles</w:t>
      </w:r>
      <w:proofErr w:type="spellEnd"/>
      <w:r w:rsidRPr="009B6856">
        <w:rPr>
          <w:rFonts w:ascii="Times New Roman" w:hAnsi="Times New Roman" w:cs="Times New Roman"/>
          <w:sz w:val="24"/>
          <w:szCs w:val="24"/>
        </w:rPr>
        <w:t>.</w:t>
      </w:r>
      <w:r w:rsidR="009B6856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9B6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6856" w:rsidRPr="00E12EBF">
        <w:rPr>
          <w:rFonts w:ascii="Times New Roman" w:hAnsi="Times New Roman" w:cs="Times New Roman"/>
          <w:i/>
          <w:sz w:val="24"/>
          <w:szCs w:val="24"/>
        </w:rPr>
        <w:t>ArcUser</w:t>
      </w:r>
      <w:proofErr w:type="spellEnd"/>
      <w:r w:rsidR="009B6856">
        <w:rPr>
          <w:rFonts w:ascii="Times New Roman" w:hAnsi="Times New Roman" w:cs="Times New Roman"/>
          <w:sz w:val="24"/>
          <w:szCs w:val="24"/>
        </w:rPr>
        <w:t>, April</w:t>
      </w:r>
      <w:r w:rsidR="00760915">
        <w:rPr>
          <w:rFonts w:ascii="Times New Roman" w:hAnsi="Times New Roman" w:cs="Times New Roman"/>
          <w:sz w:val="24"/>
          <w:szCs w:val="24"/>
        </w:rPr>
        <w:t>–June.</w:t>
      </w:r>
      <w:proofErr w:type="gramEnd"/>
      <w:r w:rsidR="00031138" w:rsidRPr="009B685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http://www.esri.com/news/arcuser/0401/topo.html</w:t>
        </w:r>
      </w:hyperlink>
      <w:r w:rsidR="00760915">
        <w:rPr>
          <w:rFonts w:ascii="Times New Roman" w:hAnsi="Times New Roman" w:cs="Times New Roman"/>
          <w:sz w:val="24"/>
          <w:szCs w:val="24"/>
        </w:rPr>
        <w:t>.</w:t>
      </w:r>
    </w:p>
    <w:p w14:paraId="310907D4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0D37814" w14:textId="2FB652C1" w:rsidR="00B04257" w:rsidRPr="00B04257" w:rsidRDefault="00B04257" w:rsidP="00B042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United States Geological Survey.  2015.  “Hydrography.”  Accessed August 28.  </w:t>
      </w:r>
      <w:r w:rsidRPr="00B04257">
        <w:rPr>
          <w:rFonts w:ascii="Times New Roman" w:hAnsi="Times New Roman" w:cs="Times New Roman"/>
          <w:sz w:val="24"/>
          <w:szCs w:val="24"/>
        </w:rPr>
        <w:t>http://nhd.usgs.gov/</w:t>
      </w:r>
    </w:p>
    <w:p w14:paraId="1BB2474C" w14:textId="77777777" w:rsidR="00B04257" w:rsidRDefault="00B0425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3EE5018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lastRenderedPageBreak/>
        <w:t>Representing Raster Data in GIS:</w:t>
      </w:r>
    </w:p>
    <w:p w14:paraId="58837ECF" w14:textId="74BC2EE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453A9F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 4.</w:t>
      </w:r>
    </w:p>
    <w:p w14:paraId="0F09F92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7A4C016" w14:textId="197FEDD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453A9F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2.</w:t>
      </w:r>
    </w:p>
    <w:p w14:paraId="0CA7870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669F39F" w14:textId="64FAFE3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4.</w:t>
      </w:r>
    </w:p>
    <w:p w14:paraId="11F43D83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9B3D640" w14:textId="41B5CB8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15757B">
        <w:rPr>
          <w:rFonts w:ascii="Times New Roman" w:hAnsi="Times New Roman" w:cs="Times New Roman"/>
          <w:sz w:val="24"/>
          <w:szCs w:val="24"/>
        </w:rPr>
        <w:t xml:space="preserve">Environmental Protection Agency. </w:t>
      </w:r>
      <w:r w:rsidR="002F461D">
        <w:rPr>
          <w:rFonts w:ascii="Times New Roman" w:hAnsi="Times New Roman" w:cs="Times New Roman"/>
          <w:sz w:val="24"/>
          <w:szCs w:val="24"/>
        </w:rPr>
        <w:t>2013. “</w:t>
      </w:r>
      <w:r w:rsidRPr="0015757B">
        <w:rPr>
          <w:rFonts w:ascii="Times New Roman" w:hAnsi="Times New Roman" w:cs="Times New Roman"/>
          <w:sz w:val="24"/>
          <w:szCs w:val="24"/>
        </w:rPr>
        <w:t>Multi-Resolution Land Characteristics Consortium (MRLC)</w:t>
      </w:r>
      <w:r w:rsidR="002F461D">
        <w:rPr>
          <w:rFonts w:ascii="Times New Roman" w:hAnsi="Times New Roman" w:cs="Times New Roman"/>
          <w:sz w:val="24"/>
          <w:szCs w:val="24"/>
        </w:rPr>
        <w:t>.”</w:t>
      </w:r>
      <w:r w:rsidR="00031138" w:rsidRPr="001575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461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2F461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http://www.epa.gov/mrlc</w:t>
        </w:r>
      </w:hyperlink>
      <w:r w:rsidR="002F461D">
        <w:rPr>
          <w:rFonts w:ascii="Times New Roman" w:hAnsi="Times New Roman" w:cs="Times New Roman"/>
          <w:sz w:val="24"/>
          <w:szCs w:val="24"/>
        </w:rPr>
        <w:t>.</w:t>
      </w:r>
    </w:p>
    <w:p w14:paraId="61E88AE0" w14:textId="77777777" w:rsidR="00535666" w:rsidRPr="0015757B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2F5E00" w14:textId="0416B79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F2D99">
        <w:rPr>
          <w:rFonts w:ascii="Times New Roman" w:hAnsi="Times New Roman" w:cs="Times New Roman"/>
          <w:sz w:val="24"/>
          <w:szCs w:val="24"/>
        </w:rPr>
        <w:t>•</w:t>
      </w:r>
      <w:r w:rsidRPr="002F2D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F2D99" w:rsidRPr="002F2D99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="002F2D99" w:rsidRPr="002F2D99">
        <w:rPr>
          <w:rFonts w:ascii="Times New Roman" w:hAnsi="Times New Roman" w:cs="Times New Roman"/>
          <w:sz w:val="24"/>
          <w:szCs w:val="24"/>
        </w:rPr>
        <w:t xml:space="preserve">, M.F. 1997. </w:t>
      </w:r>
      <w:r w:rsidR="002F2D99">
        <w:rPr>
          <w:rFonts w:ascii="Times New Roman" w:hAnsi="Times New Roman" w:cs="Times New Roman"/>
          <w:sz w:val="24"/>
          <w:szCs w:val="24"/>
        </w:rPr>
        <w:t>“</w:t>
      </w:r>
      <w:r w:rsidRPr="002F2D99">
        <w:rPr>
          <w:rFonts w:ascii="Times New Roman" w:hAnsi="Times New Roman" w:cs="Times New Roman"/>
          <w:sz w:val="24"/>
          <w:szCs w:val="24"/>
        </w:rPr>
        <w:t>Unit 054</w:t>
      </w:r>
      <w:r w:rsidR="002F2D99">
        <w:rPr>
          <w:rFonts w:ascii="Times New Roman" w:hAnsi="Times New Roman" w:cs="Times New Roman"/>
          <w:sz w:val="24"/>
          <w:szCs w:val="24"/>
        </w:rPr>
        <w:t xml:space="preserve">: </w:t>
      </w:r>
      <w:r w:rsidRPr="002F2D99">
        <w:rPr>
          <w:rFonts w:ascii="Times New Roman" w:hAnsi="Times New Roman" w:cs="Times New Roman"/>
          <w:sz w:val="24"/>
          <w:szCs w:val="24"/>
        </w:rPr>
        <w:t>Representing Fields</w:t>
      </w:r>
      <w:r w:rsidR="002F2D99">
        <w:rPr>
          <w:rFonts w:ascii="Times New Roman" w:hAnsi="Times New Roman" w:cs="Times New Roman"/>
          <w:sz w:val="24"/>
          <w:szCs w:val="24"/>
        </w:rPr>
        <w:t>.</w:t>
      </w:r>
      <w:r w:rsidRPr="002F2D99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Pr="002F2D99">
        <w:rPr>
          <w:rFonts w:ascii="Times New Roman" w:hAnsi="Times New Roman" w:cs="Times New Roman"/>
          <w:sz w:val="24"/>
          <w:szCs w:val="24"/>
        </w:rPr>
        <w:t>NCGIA Core Curriculum in Geographic Information Science.</w:t>
      </w:r>
      <w:proofErr w:type="gramEnd"/>
      <w:r w:rsidR="00031138" w:rsidRPr="002F2D9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http://www.ncgia.ucsb.edu/giscc/units/u054</w:t>
        </w:r>
      </w:hyperlink>
      <w:r w:rsidR="00E30D82">
        <w:rPr>
          <w:rFonts w:ascii="Times New Roman" w:hAnsi="Times New Roman" w:cs="Times New Roman"/>
          <w:sz w:val="24"/>
          <w:szCs w:val="24"/>
        </w:rPr>
        <w:t>.</w:t>
      </w:r>
    </w:p>
    <w:p w14:paraId="764E633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B35C625" w14:textId="6F09B9A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Geographical Information Systems and Science</w:t>
      </w:r>
      <w:r w:rsidR="00453A9F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</w:t>
      </w:r>
      <w:r w:rsidR="00453A9F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453A9F">
        <w:rPr>
          <w:rFonts w:ascii="Times New Roman" w:hAnsi="Times New Roman" w:cs="Times New Roman"/>
          <w:sz w:val="24"/>
          <w:szCs w:val="24"/>
        </w:rPr>
        <w:t xml:space="preserve">Hoboken: John Wiley and Sons, </w:t>
      </w:r>
      <w:r w:rsidRPr="00DA774D">
        <w:rPr>
          <w:rFonts w:ascii="Times New Roman" w:hAnsi="Times New Roman" w:cs="Times New Roman"/>
          <w:sz w:val="24"/>
          <w:szCs w:val="24"/>
        </w:rPr>
        <w:t>Chapter 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EE72F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8FF505C" w14:textId="536C88A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McCoy, J., K. Johnson, S. Kopp, B.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Borup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Willison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B. Payne.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2001</w:t>
      </w:r>
      <w:r w:rsidR="00453A9F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</w:t>
      </w:r>
      <w:r w:rsidR="00031138"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Using ArcGIS Spatial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453A9F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453A9F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 4.</w:t>
      </w:r>
    </w:p>
    <w:p w14:paraId="6347FE8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BABEE0" w14:textId="3735354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E30D82">
        <w:rPr>
          <w:rFonts w:ascii="Times New Roman" w:hAnsi="Times New Roman" w:cs="Times New Roman"/>
          <w:sz w:val="24"/>
          <w:szCs w:val="24"/>
        </w:rPr>
        <w:t>Multi-Resolution Land Characteristics Consortium</w:t>
      </w:r>
      <w:r w:rsidR="00E30D82">
        <w:rPr>
          <w:rFonts w:ascii="Times New Roman" w:hAnsi="Times New Roman" w:cs="Times New Roman"/>
          <w:sz w:val="24"/>
          <w:szCs w:val="24"/>
        </w:rPr>
        <w:t xml:space="preserve"> (MLRC)</w:t>
      </w:r>
      <w:r w:rsidRPr="00E30D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0D82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 w:rsidRPr="00E30D8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http://www.mrlc.gov</w:t>
        </w:r>
      </w:hyperlink>
      <w:r w:rsidR="00E30D82">
        <w:rPr>
          <w:rFonts w:ascii="Times New Roman" w:hAnsi="Times New Roman" w:cs="Times New Roman"/>
          <w:sz w:val="24"/>
          <w:szCs w:val="24"/>
        </w:rPr>
        <w:t>.</w:t>
      </w:r>
    </w:p>
    <w:p w14:paraId="5BFC0550" w14:textId="77777777" w:rsidR="00535666" w:rsidRPr="00E30D82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8396EF8" w14:textId="4ED4F232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30D82">
        <w:rPr>
          <w:rFonts w:ascii="Times New Roman" w:hAnsi="Times New Roman" w:cs="Times New Roman"/>
          <w:sz w:val="24"/>
          <w:szCs w:val="24"/>
        </w:rPr>
        <w:t>•</w:t>
      </w:r>
      <w:r w:rsidRPr="00E30D82">
        <w:rPr>
          <w:rFonts w:ascii="Times New Roman" w:hAnsi="Times New Roman" w:cs="Times New Roman"/>
          <w:sz w:val="24"/>
          <w:szCs w:val="24"/>
        </w:rPr>
        <w:tab/>
      </w:r>
      <w:r w:rsidR="00E30D82" w:rsidRPr="00D45876">
        <w:rPr>
          <w:rFonts w:ascii="Times New Roman" w:hAnsi="Times New Roman" w:cs="Times New Roman"/>
          <w:sz w:val="24"/>
          <w:szCs w:val="24"/>
        </w:rPr>
        <w:t>United States Geological Survey</w:t>
      </w:r>
      <w:r w:rsidR="00E30D82">
        <w:rPr>
          <w:rFonts w:ascii="Times New Roman" w:hAnsi="Times New Roman" w:cs="Times New Roman"/>
          <w:sz w:val="24"/>
          <w:szCs w:val="24"/>
        </w:rPr>
        <w:t>. 2012.</w:t>
      </w:r>
      <w:r w:rsidR="00E30D82" w:rsidRPr="00D45876">
        <w:rPr>
          <w:rFonts w:ascii="Times New Roman" w:hAnsi="Times New Roman" w:cs="Times New Roman"/>
          <w:sz w:val="24"/>
          <w:szCs w:val="24"/>
        </w:rPr>
        <w:t xml:space="preserve"> </w:t>
      </w:r>
      <w:r w:rsidR="00E30D82">
        <w:rPr>
          <w:rFonts w:ascii="Times New Roman" w:hAnsi="Times New Roman" w:cs="Times New Roman"/>
          <w:sz w:val="24"/>
          <w:szCs w:val="24"/>
        </w:rPr>
        <w:t xml:space="preserve">“Land Cover Institute.” 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USGS Land Cover </w:t>
      </w:r>
      <w:r w:rsidR="00E30D82" w:rsidRPr="00E12EBF">
        <w:rPr>
          <w:rFonts w:ascii="Times New Roman" w:hAnsi="Times New Roman" w:cs="Times New Roman"/>
          <w:i/>
          <w:sz w:val="24"/>
          <w:szCs w:val="24"/>
        </w:rPr>
        <w:t>Institute (LCI)</w:t>
      </w:r>
      <w:r w:rsidRPr="00E30D82">
        <w:rPr>
          <w:rFonts w:ascii="Times New Roman" w:hAnsi="Times New Roman" w:cs="Times New Roman"/>
          <w:sz w:val="24"/>
          <w:szCs w:val="24"/>
        </w:rPr>
        <w:t>.</w:t>
      </w:r>
      <w:r w:rsidR="00031138" w:rsidRPr="00E30D82">
        <w:rPr>
          <w:rFonts w:ascii="Times New Roman" w:hAnsi="Times New Roman" w:cs="Times New Roman"/>
          <w:sz w:val="24"/>
          <w:szCs w:val="24"/>
        </w:rPr>
        <w:t xml:space="preserve"> </w:t>
      </w:r>
      <w:r w:rsidRPr="00E30D82">
        <w:rPr>
          <w:rFonts w:ascii="Times New Roman" w:hAnsi="Times New Roman" w:cs="Times New Roman"/>
          <w:sz w:val="24"/>
          <w:szCs w:val="24"/>
        </w:rPr>
        <w:t>http://landcover.usgs.gov</w:t>
      </w:r>
      <w:r w:rsidR="00CC0B0E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1E62E089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Attribute Data and Joining Tables:</w:t>
      </w:r>
    </w:p>
    <w:p w14:paraId="524CA356" w14:textId="24C235B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453A9F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Chapters 3 and 8.</w:t>
      </w:r>
    </w:p>
    <w:p w14:paraId="0F4A68B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1230397" w14:textId="5D7CE2A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453A9F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Chapters 2 and 8.</w:t>
      </w:r>
    </w:p>
    <w:p w14:paraId="34A038F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74DA088" w14:textId="5FC3BDA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8.</w:t>
      </w:r>
    </w:p>
    <w:p w14:paraId="01B5C7E1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81451BB" w14:textId="6658F37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CC0B0E">
        <w:rPr>
          <w:rFonts w:ascii="Times New Roman" w:hAnsi="Times New Roman" w:cs="Times New Roman"/>
          <w:sz w:val="24"/>
          <w:szCs w:val="24"/>
        </w:rPr>
        <w:t xml:space="preserve">Research Methods Knowledge Base. </w:t>
      </w:r>
      <w:r w:rsidR="00A849A4">
        <w:rPr>
          <w:rFonts w:ascii="Times New Roman" w:hAnsi="Times New Roman" w:cs="Times New Roman"/>
          <w:sz w:val="24"/>
          <w:szCs w:val="24"/>
        </w:rPr>
        <w:t>2006. “</w:t>
      </w:r>
      <w:r w:rsidRPr="00CC0B0E">
        <w:rPr>
          <w:rFonts w:ascii="Times New Roman" w:hAnsi="Times New Roman" w:cs="Times New Roman"/>
          <w:sz w:val="24"/>
          <w:szCs w:val="24"/>
        </w:rPr>
        <w:t>Levels of Measurement.</w:t>
      </w:r>
      <w:r w:rsidR="00A849A4">
        <w:rPr>
          <w:rFonts w:ascii="Times New Roman" w:hAnsi="Times New Roman" w:cs="Times New Roman"/>
          <w:sz w:val="24"/>
          <w:szCs w:val="24"/>
        </w:rPr>
        <w:t>”</w:t>
      </w:r>
      <w:r w:rsidR="00031138" w:rsidRPr="00CC0B0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http://www.socialresearchmethods.net/kb/measlevl.php</w:t>
        </w:r>
      </w:hyperlink>
      <w:r w:rsidR="00A849A4">
        <w:rPr>
          <w:rFonts w:ascii="Times New Roman" w:hAnsi="Times New Roman" w:cs="Times New Roman"/>
          <w:sz w:val="24"/>
          <w:szCs w:val="24"/>
        </w:rPr>
        <w:t>.</w:t>
      </w:r>
    </w:p>
    <w:p w14:paraId="35C1B10B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9041FB" w14:textId="60938CDE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453A9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5.</w:t>
      </w:r>
    </w:p>
    <w:p w14:paraId="5F402C39" w14:textId="77777777" w:rsidR="006A3148" w:rsidRPr="00DA774D" w:rsidRDefault="006A3148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BED7214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Metadata</w:t>
      </w:r>
    </w:p>
    <w:p w14:paraId="1F3E4E45" w14:textId="0381667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9661FE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9661FE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Chapters 11 and 19.</w:t>
      </w:r>
    </w:p>
    <w:p w14:paraId="7D82180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44D8136" w14:textId="1EBDEDC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9661FE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9661FE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4.</w:t>
      </w:r>
    </w:p>
    <w:p w14:paraId="02E12DB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C62CDC9" w14:textId="5C610CB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0745E9">
        <w:rPr>
          <w:rFonts w:ascii="Times New Roman" w:hAnsi="Times New Roman" w:cs="Times New Roman"/>
          <w:sz w:val="24"/>
          <w:szCs w:val="24"/>
        </w:rPr>
        <w:t>Federal Geographic Data Committee</w:t>
      </w:r>
      <w:r w:rsidR="006F3A8D">
        <w:rPr>
          <w:rFonts w:ascii="Times New Roman" w:hAnsi="Times New Roman" w:cs="Times New Roman"/>
          <w:sz w:val="24"/>
          <w:szCs w:val="24"/>
        </w:rPr>
        <w:t>. 2006. “</w:t>
      </w:r>
      <w:r w:rsidRPr="000745E9">
        <w:rPr>
          <w:rFonts w:ascii="Times New Roman" w:hAnsi="Times New Roman" w:cs="Times New Roman"/>
          <w:sz w:val="24"/>
          <w:szCs w:val="24"/>
        </w:rPr>
        <w:t>Content Standards for Digital Geospatial Metadata.</w:t>
      </w:r>
      <w:r w:rsidR="006F3A8D">
        <w:rPr>
          <w:rFonts w:ascii="Times New Roman" w:hAnsi="Times New Roman" w:cs="Times New Roman"/>
          <w:sz w:val="24"/>
          <w:szCs w:val="24"/>
        </w:rPr>
        <w:t>”</w:t>
      </w:r>
      <w:r w:rsidR="00031138" w:rsidRPr="000745E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http://www.fgdc.gov/metadata/csdgm</w:t>
        </w:r>
      </w:hyperlink>
      <w:r w:rsidR="006F3A8D">
        <w:rPr>
          <w:rFonts w:ascii="Times New Roman" w:hAnsi="Times New Roman" w:cs="Times New Roman"/>
          <w:sz w:val="24"/>
          <w:szCs w:val="24"/>
        </w:rPr>
        <w:t>.</w:t>
      </w:r>
    </w:p>
    <w:p w14:paraId="13A3CFE0" w14:textId="77777777" w:rsidR="00535666" w:rsidRPr="000745E9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57D5158" w14:textId="10C3E74C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745E9">
        <w:rPr>
          <w:rFonts w:ascii="Times New Roman" w:hAnsi="Times New Roman" w:cs="Times New Roman"/>
          <w:sz w:val="24"/>
          <w:szCs w:val="24"/>
        </w:rPr>
        <w:t>•</w:t>
      </w:r>
      <w:r w:rsidRPr="000745E9">
        <w:rPr>
          <w:rFonts w:ascii="Times New Roman" w:hAnsi="Times New Roman" w:cs="Times New Roman"/>
          <w:sz w:val="24"/>
          <w:szCs w:val="24"/>
        </w:rPr>
        <w:tab/>
      </w:r>
      <w:r w:rsidR="006F3A8D">
        <w:rPr>
          <w:rFonts w:ascii="Times New Roman" w:hAnsi="Times New Roman" w:cs="Times New Roman"/>
          <w:sz w:val="24"/>
          <w:szCs w:val="24"/>
        </w:rPr>
        <w:t>Federal Geographic Data Committee. 2013. “</w:t>
      </w:r>
      <w:r w:rsidRPr="000745E9">
        <w:rPr>
          <w:rFonts w:ascii="Times New Roman" w:hAnsi="Times New Roman" w:cs="Times New Roman"/>
          <w:sz w:val="24"/>
          <w:szCs w:val="24"/>
        </w:rPr>
        <w:t>Geospatial</w:t>
      </w:r>
      <w:r w:rsidRPr="00DA774D">
        <w:rPr>
          <w:rFonts w:ascii="Times New Roman" w:hAnsi="Times New Roman" w:cs="Times New Roman"/>
          <w:sz w:val="24"/>
          <w:szCs w:val="24"/>
        </w:rPr>
        <w:t xml:space="preserve"> Metadata</w:t>
      </w:r>
      <w:r w:rsidR="006F3A8D">
        <w:rPr>
          <w:rFonts w:ascii="Times New Roman" w:hAnsi="Times New Roman" w:cs="Times New Roman"/>
          <w:sz w:val="24"/>
          <w:szCs w:val="24"/>
        </w:rPr>
        <w:t>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http://www.fgdc.gov/metadata</w:t>
      </w:r>
      <w:r w:rsidR="006F3A8D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0559665B" w14:textId="77777777" w:rsidR="00B04257" w:rsidRPr="00E12EBF" w:rsidRDefault="00B04257" w:rsidP="00B0425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>Obtaining Geospatial Data:</w:t>
      </w:r>
    </w:p>
    <w:p w14:paraId="0DB4D6EC" w14:textId="1A19BFEA" w:rsidR="00B04257" w:rsidRDefault="00B04257" w:rsidP="00B0425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122503">
        <w:rPr>
          <w:rFonts w:ascii="Times New Roman" w:hAnsi="Times New Roman" w:cs="Times New Roman"/>
          <w:sz w:val="24"/>
          <w:szCs w:val="24"/>
        </w:rPr>
        <w:t xml:space="preserve">Chang, K. 2010. </w:t>
      </w:r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22503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122503"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22503">
        <w:rPr>
          <w:rFonts w:ascii="Times New Roman" w:hAnsi="Times New Roman" w:cs="Times New Roman"/>
          <w:sz w:val="24"/>
          <w:szCs w:val="24"/>
        </w:rPr>
        <w:t xml:space="preserve"> New York: McGraw Hill, Chapter 5.</w:t>
      </w:r>
    </w:p>
    <w:p w14:paraId="6DA5C40B" w14:textId="77777777" w:rsidR="00B04257" w:rsidRPr="00122503" w:rsidRDefault="00B04257" w:rsidP="00B042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5ECF90" w14:textId="77777777" w:rsidR="00B04257" w:rsidRDefault="00B04257" w:rsidP="00B0425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5FF">
        <w:rPr>
          <w:rFonts w:ascii="Times New Roman" w:hAnsi="Times New Roman" w:cs="Times New Roman"/>
          <w:sz w:val="24"/>
          <w:szCs w:val="24"/>
        </w:rPr>
        <w:t>Data.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B65FF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6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2013. “Datasets.” Accessed August 15. </w:t>
      </w:r>
      <w:hyperlink r:id="rId14" w:history="1">
        <w:r w:rsidRPr="003B2C3C">
          <w:rPr>
            <w:rStyle w:val="Hyperlink"/>
          </w:rPr>
          <w:t>https://catalog.data.gov/dataset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F4D7AA3" w14:textId="77777777" w:rsidR="00B04257" w:rsidRPr="00AB65FF" w:rsidRDefault="00B04257" w:rsidP="00B042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C833F1" w14:textId="77777777" w:rsidR="00B04257" w:rsidRDefault="00B04257" w:rsidP="00B0425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B65FF">
        <w:rPr>
          <w:rFonts w:ascii="Times New Roman" w:hAnsi="Times New Roman" w:cs="Times New Roman"/>
          <w:sz w:val="24"/>
          <w:szCs w:val="24"/>
        </w:rPr>
        <w:t>•</w:t>
      </w:r>
      <w:r w:rsidRPr="00AB65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GeoCommunity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“Everything You Want to Know About SDTS.”</w:t>
      </w:r>
      <w:r w:rsidRPr="00AB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http://data.geocomm.com/sdts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77D7973" w14:textId="77777777" w:rsidR="00B04257" w:rsidRPr="00AB65FF" w:rsidRDefault="00B04257" w:rsidP="00B0425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3D2AA0E" w14:textId="77777777" w:rsidR="00B04257" w:rsidRDefault="00B04257" w:rsidP="00B0425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B65FF">
        <w:rPr>
          <w:rFonts w:ascii="Times New Roman" w:hAnsi="Times New Roman" w:cs="Times New Roman"/>
          <w:sz w:val="24"/>
          <w:szCs w:val="24"/>
        </w:rPr>
        <w:t>•</w:t>
      </w:r>
      <w:r w:rsidRPr="00AB65FF">
        <w:rPr>
          <w:rFonts w:ascii="Times New Roman" w:hAnsi="Times New Roman" w:cs="Times New Roman"/>
          <w:sz w:val="24"/>
          <w:szCs w:val="24"/>
        </w:rPr>
        <w:tab/>
      </w:r>
      <w:r w:rsidRPr="004E7AE4">
        <w:rPr>
          <w:rFonts w:ascii="Times New Roman" w:hAnsi="Times New Roman" w:cs="Times New Roman"/>
          <w:sz w:val="24"/>
          <w:szCs w:val="24"/>
        </w:rPr>
        <w:t xml:space="preserve">United States Geological </w:t>
      </w:r>
      <w:r w:rsidRPr="00666708">
        <w:rPr>
          <w:rFonts w:ascii="Times New Roman" w:hAnsi="Times New Roman" w:cs="Times New Roman"/>
          <w:sz w:val="24"/>
          <w:szCs w:val="24"/>
        </w:rPr>
        <w:t>Survey</w:t>
      </w:r>
      <w:r w:rsidRPr="004E3D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2013. “</w:t>
      </w:r>
      <w:r w:rsidRPr="00DA774D">
        <w:rPr>
          <w:rFonts w:ascii="Times New Roman" w:hAnsi="Times New Roman" w:cs="Times New Roman"/>
          <w:sz w:val="24"/>
          <w:szCs w:val="24"/>
        </w:rPr>
        <w:t>Spatial Data Transfer Standard</w:t>
      </w:r>
      <w:r>
        <w:rPr>
          <w:rFonts w:ascii="Times New Roman" w:hAnsi="Times New Roman" w:cs="Times New Roman"/>
          <w:sz w:val="24"/>
          <w:szCs w:val="24"/>
        </w:rPr>
        <w:t xml:space="preserve"> (SDTS).” </w:t>
      </w:r>
      <w:proofErr w:type="gramStart"/>
      <w:r w:rsidRPr="006A01AD">
        <w:rPr>
          <w:rFonts w:ascii="Times New Roman" w:hAnsi="Times New Roman" w:cs="Times New Roman"/>
          <w:i/>
          <w:sz w:val="24"/>
          <w:szCs w:val="24"/>
        </w:rPr>
        <w:t>Spatial Data Transfer Standard (SDTS).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http://mcmcweb.er.usgs.gov/sdts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5C7D1187" w14:textId="06BCA4E8" w:rsidR="005070D1" w:rsidRPr="006F3A8D" w:rsidRDefault="00587665" w:rsidP="00B0425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Esri</w:t>
      </w:r>
      <w:proofErr w:type="spellEnd"/>
      <w:r w:rsidR="00265E05" w:rsidRPr="00DA774D">
        <w:rPr>
          <w:rFonts w:ascii="Times New Roman" w:hAnsi="Times New Roman" w:cs="Times New Roman"/>
          <w:b/>
          <w:sz w:val="24"/>
          <w:szCs w:val="24"/>
        </w:rPr>
        <w:t xml:space="preserve"> and ArcGIS:</w:t>
      </w:r>
    </w:p>
    <w:p w14:paraId="40E61C80" w14:textId="2F3822AF" w:rsidR="00F37201" w:rsidRDefault="00F37201" w:rsidP="008A130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ArcNews</w:t>
      </w:r>
      <w:proofErr w:type="spellEnd"/>
      <w:r w:rsidR="008A1308">
        <w:rPr>
          <w:rFonts w:ascii="Times New Roman" w:hAnsi="Times New Roman" w:cs="Times New Roman"/>
          <w:sz w:val="24"/>
          <w:szCs w:val="24"/>
        </w:rPr>
        <w:t xml:space="preserve">.  2014.  “The ArcGIS Platform in 2014.”  Accessed August 28.  </w:t>
      </w:r>
      <w:hyperlink r:id="rId16" w:history="1">
        <w:r w:rsidR="008A1308"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http://www.esri.com/esri-news/arcnews/summer14articles/the-arcgis-platform-in-2014</w:t>
        </w:r>
      </w:hyperlink>
    </w:p>
    <w:p w14:paraId="73966434" w14:textId="77777777" w:rsidR="008A1308" w:rsidRPr="00F37201" w:rsidRDefault="008A1308" w:rsidP="008A13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2C43C9B" w14:textId="6E3C5264" w:rsidR="008A1308" w:rsidRDefault="00F37201" w:rsidP="008A1308">
      <w:pPr>
        <w:pStyle w:val="ListParagraph"/>
        <w:numPr>
          <w:ilvl w:val="0"/>
          <w:numId w:val="16"/>
        </w:numPr>
      </w:pPr>
      <w:proofErr w:type="spellStart"/>
      <w:r w:rsidRPr="008A1308">
        <w:rPr>
          <w:rFonts w:ascii="Times New Roman" w:hAnsi="Times New Roman" w:cs="Times New Roman"/>
          <w:sz w:val="24"/>
          <w:szCs w:val="24"/>
        </w:rPr>
        <w:t>Dangermond</w:t>
      </w:r>
      <w:proofErr w:type="spellEnd"/>
      <w:r w:rsidRPr="008A1308">
        <w:rPr>
          <w:rFonts w:ascii="Times New Roman" w:hAnsi="Times New Roman" w:cs="Times New Roman"/>
          <w:sz w:val="24"/>
          <w:szCs w:val="24"/>
        </w:rPr>
        <w:t xml:space="preserve">, J.  2013.  “Transforming ArcGIS into a Platform.”  Accessed August 28.  </w:t>
      </w:r>
      <w:hyperlink r:id="rId17" w:history="1">
        <w:r w:rsidRPr="00452476">
          <w:rPr>
            <w:rStyle w:val="Hyperlink"/>
          </w:rPr>
          <w:t>http://www.esri.com/esri-news/arcnews/winter1213articles/transforming-arcgis-into-a-platform</w:t>
        </w:r>
      </w:hyperlink>
    </w:p>
    <w:p w14:paraId="1B31B7EC" w14:textId="77777777" w:rsidR="008A1308" w:rsidRDefault="008A1308" w:rsidP="008A130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C6B2B5" w14:textId="237C5EED" w:rsidR="005070D1" w:rsidRPr="00F37201" w:rsidRDefault="00600C24" w:rsidP="008A130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7201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F37201">
        <w:rPr>
          <w:rFonts w:ascii="Times New Roman" w:hAnsi="Times New Roman" w:cs="Times New Roman"/>
          <w:sz w:val="24"/>
          <w:szCs w:val="24"/>
        </w:rPr>
        <w:t xml:space="preserve">. 2013. </w:t>
      </w:r>
      <w:r w:rsidR="00F948E4" w:rsidRPr="00F37201">
        <w:rPr>
          <w:rFonts w:ascii="Times New Roman" w:hAnsi="Times New Roman" w:cs="Times New Roman"/>
          <w:sz w:val="24"/>
          <w:szCs w:val="24"/>
        </w:rPr>
        <w:t>“</w:t>
      </w:r>
      <w:r w:rsidR="00265E05" w:rsidRPr="00F37201">
        <w:rPr>
          <w:rFonts w:ascii="Times New Roman" w:hAnsi="Times New Roman" w:cs="Times New Roman"/>
          <w:sz w:val="24"/>
          <w:szCs w:val="24"/>
        </w:rPr>
        <w:t>ArcGIS</w:t>
      </w:r>
      <w:r w:rsidR="00F948E4" w:rsidRPr="00F37201">
        <w:rPr>
          <w:rFonts w:ascii="Times New Roman" w:hAnsi="Times New Roman" w:cs="Times New Roman"/>
          <w:sz w:val="24"/>
          <w:szCs w:val="24"/>
        </w:rPr>
        <w:t>.”</w:t>
      </w:r>
      <w:r w:rsidR="00265E05" w:rsidRPr="00F37201">
        <w:rPr>
          <w:rFonts w:ascii="Times New Roman" w:hAnsi="Times New Roman" w:cs="Times New Roman"/>
          <w:sz w:val="24"/>
          <w:szCs w:val="24"/>
        </w:rPr>
        <w:t xml:space="preserve"> </w:t>
      </w:r>
      <w:r w:rsidR="00F948E4" w:rsidRPr="00F37201"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18" w:history="1">
        <w:r w:rsidR="00535666" w:rsidRPr="00F37201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http://www.esri.com/software/arcgis</w:t>
        </w:r>
      </w:hyperlink>
      <w:r w:rsidR="00F948E4" w:rsidRPr="00F37201">
        <w:rPr>
          <w:rFonts w:ascii="Times New Roman" w:hAnsi="Times New Roman" w:cs="Times New Roman"/>
          <w:sz w:val="24"/>
          <w:szCs w:val="24"/>
        </w:rPr>
        <w:t>.</w:t>
      </w:r>
    </w:p>
    <w:p w14:paraId="12326BE1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160A92A" w14:textId="046A7DB0" w:rsidR="00265E05" w:rsidRDefault="005070D1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F3A8D">
        <w:rPr>
          <w:rFonts w:ascii="Times New Roman" w:hAnsi="Times New Roman" w:cs="Times New Roman"/>
          <w:sz w:val="24"/>
          <w:szCs w:val="24"/>
        </w:rPr>
        <w:t>•</w:t>
      </w:r>
      <w:r w:rsidR="00265E05" w:rsidRPr="006F3A8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“ArcGIS for Desktop.”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</w:t>
      </w:r>
      <w:r w:rsidRPr="006F3A8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http://www.esri.com/software/arcgis/arcgis-for-desktop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B3E7A89" w14:textId="77777777" w:rsidR="00535666" w:rsidRPr="006F3A8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4468048" w14:textId="0A25BC5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F3A8D">
        <w:rPr>
          <w:rFonts w:ascii="Times New Roman" w:hAnsi="Times New Roman" w:cs="Times New Roman"/>
          <w:sz w:val="24"/>
          <w:szCs w:val="24"/>
        </w:rPr>
        <w:t>•</w:t>
      </w:r>
      <w:r w:rsidRPr="006F3A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48E4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F948E4">
        <w:rPr>
          <w:rFonts w:ascii="Times New Roman" w:hAnsi="Times New Roman" w:cs="Times New Roman"/>
          <w:sz w:val="24"/>
          <w:szCs w:val="24"/>
        </w:rPr>
        <w:t>. 2013. “</w:t>
      </w:r>
      <w:proofErr w:type="spellStart"/>
      <w:r w:rsidRPr="006F3A8D">
        <w:rPr>
          <w:rFonts w:ascii="Times New Roman" w:hAnsi="Times New Roman" w:cs="Times New Roman"/>
          <w:sz w:val="24"/>
          <w:szCs w:val="24"/>
        </w:rPr>
        <w:t>ArcNews</w:t>
      </w:r>
      <w:proofErr w:type="spellEnd"/>
      <w:r w:rsidR="00F948E4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="00F948E4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 w:rsidRPr="006F3A8D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http://www.esri.com/news/arcnews/arcnews.html</w:t>
        </w:r>
      </w:hyperlink>
      <w:r w:rsidR="00F948E4">
        <w:rPr>
          <w:rFonts w:ascii="Times New Roman" w:hAnsi="Times New Roman" w:cs="Times New Roman"/>
          <w:sz w:val="24"/>
          <w:szCs w:val="24"/>
        </w:rPr>
        <w:t>.</w:t>
      </w:r>
    </w:p>
    <w:p w14:paraId="4264C552" w14:textId="77777777" w:rsidR="00535666" w:rsidRPr="006F3A8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FB423B1" w14:textId="2E4C2C5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F3A8D">
        <w:rPr>
          <w:rFonts w:ascii="Times New Roman" w:hAnsi="Times New Roman" w:cs="Times New Roman"/>
          <w:sz w:val="24"/>
          <w:szCs w:val="24"/>
        </w:rPr>
        <w:t>•</w:t>
      </w:r>
      <w:r w:rsidRPr="006F3A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673A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E8673A">
        <w:rPr>
          <w:rFonts w:ascii="Times New Roman" w:hAnsi="Times New Roman" w:cs="Times New Roman"/>
          <w:sz w:val="24"/>
          <w:szCs w:val="24"/>
        </w:rPr>
        <w:t>. 2013. “</w:t>
      </w:r>
      <w:proofErr w:type="spellStart"/>
      <w:r w:rsidR="00E8673A">
        <w:rPr>
          <w:rFonts w:ascii="Times New Roman" w:hAnsi="Times New Roman" w:cs="Times New Roman"/>
          <w:sz w:val="24"/>
          <w:szCs w:val="24"/>
        </w:rPr>
        <w:t>ArcUser</w:t>
      </w:r>
      <w:proofErr w:type="spellEnd"/>
      <w:r w:rsidR="00E8673A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="00E8673A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E8673A" w:rsidRPr="00D45876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http://www.esri.com/news/arcuser/index.html</w:t>
        </w:r>
      </w:hyperlink>
      <w:r w:rsidR="00E8673A">
        <w:rPr>
          <w:rFonts w:ascii="Times New Roman" w:hAnsi="Times New Roman" w:cs="Times New Roman"/>
          <w:sz w:val="24"/>
          <w:szCs w:val="24"/>
        </w:rPr>
        <w:t>.</w:t>
      </w:r>
    </w:p>
    <w:p w14:paraId="64B78396" w14:textId="77777777" w:rsidR="00535666" w:rsidRPr="006F3A8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FF6BAD" w14:textId="2E11051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F3A8D">
        <w:rPr>
          <w:rFonts w:ascii="Times New Roman" w:hAnsi="Times New Roman" w:cs="Times New Roman"/>
          <w:sz w:val="24"/>
          <w:szCs w:val="24"/>
        </w:rPr>
        <w:t>•</w:t>
      </w:r>
      <w:r w:rsidRPr="006F3A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12A8B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012A8B">
        <w:rPr>
          <w:rFonts w:ascii="Times New Roman" w:hAnsi="Times New Roman" w:cs="Times New Roman"/>
          <w:sz w:val="24"/>
          <w:szCs w:val="24"/>
        </w:rPr>
        <w:t>. 2013. “</w:t>
      </w:r>
      <w:proofErr w:type="spellStart"/>
      <w:r w:rsidR="00012A8B">
        <w:rPr>
          <w:rFonts w:ascii="Times New Roman" w:hAnsi="Times New Roman" w:cs="Times New Roman"/>
          <w:sz w:val="24"/>
          <w:szCs w:val="24"/>
        </w:rPr>
        <w:t>ArcWatch</w:t>
      </w:r>
      <w:proofErr w:type="spellEnd"/>
      <w:r w:rsidR="00012A8B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="00012A8B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 w:rsidRPr="006F3A8D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http://www.esri.com/news/arcwatch/index.html</w:t>
        </w:r>
      </w:hyperlink>
      <w:r w:rsidR="00012A8B">
        <w:rPr>
          <w:rFonts w:ascii="Times New Roman" w:hAnsi="Times New Roman" w:cs="Times New Roman"/>
          <w:sz w:val="24"/>
          <w:szCs w:val="24"/>
        </w:rPr>
        <w:t>.</w:t>
      </w:r>
    </w:p>
    <w:p w14:paraId="3B4E8B7B" w14:textId="77777777" w:rsidR="00535666" w:rsidRPr="006F3A8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E220DB" w14:textId="372D1B51" w:rsidR="00BA4CDC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F3A8D">
        <w:rPr>
          <w:rFonts w:ascii="Times New Roman" w:hAnsi="Times New Roman" w:cs="Times New Roman"/>
          <w:sz w:val="24"/>
          <w:szCs w:val="24"/>
        </w:rPr>
        <w:t>•</w:t>
      </w:r>
      <w:r w:rsidRPr="006F3A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B5B18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1B5B18">
        <w:rPr>
          <w:rFonts w:ascii="Times New Roman" w:hAnsi="Times New Roman" w:cs="Times New Roman"/>
          <w:sz w:val="24"/>
          <w:szCs w:val="24"/>
        </w:rPr>
        <w:t>. 2013. “</w:t>
      </w:r>
      <w:r w:rsidRPr="006F3A8D">
        <w:rPr>
          <w:rFonts w:ascii="Times New Roman" w:hAnsi="Times New Roman" w:cs="Times New Roman"/>
          <w:sz w:val="24"/>
          <w:szCs w:val="24"/>
        </w:rPr>
        <w:t>History.</w:t>
      </w:r>
      <w:r w:rsidR="001B5B18">
        <w:rPr>
          <w:rFonts w:ascii="Times New Roman" w:hAnsi="Times New Roman" w:cs="Times New Roman"/>
          <w:sz w:val="24"/>
          <w:szCs w:val="24"/>
        </w:rPr>
        <w:t>”</w:t>
      </w:r>
      <w:r w:rsidR="00223D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3DA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223DAD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http://www.esri.com/about-esri/history</w:t>
        </w:r>
      </w:hyperlink>
      <w:r w:rsidR="00223DAD">
        <w:rPr>
          <w:rFonts w:ascii="Times New Roman" w:hAnsi="Times New Roman" w:cs="Times New Roman"/>
          <w:sz w:val="24"/>
          <w:szCs w:val="24"/>
        </w:rPr>
        <w:t>.</w:t>
      </w:r>
    </w:p>
    <w:p w14:paraId="5DFE0B77" w14:textId="77777777" w:rsidR="00535666" w:rsidRPr="006F3A8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E0A485" w14:textId="5C20B6E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F3A8D">
        <w:rPr>
          <w:rFonts w:ascii="Times New Roman" w:hAnsi="Times New Roman" w:cs="Times New Roman"/>
          <w:sz w:val="24"/>
          <w:szCs w:val="24"/>
        </w:rPr>
        <w:t>•</w:t>
      </w:r>
      <w:r w:rsidRPr="006F3A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918A9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5918A9">
        <w:rPr>
          <w:rFonts w:ascii="Times New Roman" w:hAnsi="Times New Roman" w:cs="Times New Roman"/>
          <w:sz w:val="24"/>
          <w:szCs w:val="24"/>
        </w:rPr>
        <w:t>. 2013.</w:t>
      </w:r>
      <w:r w:rsidRPr="006F3A8D">
        <w:rPr>
          <w:rFonts w:ascii="Times New Roman" w:hAnsi="Times New Roman" w:cs="Times New Roman"/>
          <w:sz w:val="24"/>
          <w:szCs w:val="24"/>
        </w:rPr>
        <w:t xml:space="preserve"> </w:t>
      </w:r>
      <w:r w:rsidR="005918A9">
        <w:rPr>
          <w:rFonts w:ascii="Times New Roman" w:hAnsi="Times New Roman" w:cs="Times New Roman"/>
          <w:sz w:val="24"/>
          <w:szCs w:val="24"/>
        </w:rPr>
        <w:t>“</w:t>
      </w:r>
      <w:r w:rsidRPr="006F3A8D">
        <w:rPr>
          <w:rFonts w:ascii="Times New Roman" w:hAnsi="Times New Roman" w:cs="Times New Roman"/>
          <w:sz w:val="24"/>
          <w:szCs w:val="24"/>
        </w:rPr>
        <w:t>Industries</w:t>
      </w:r>
      <w:r w:rsidR="005918A9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="005918A9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http://www.esri.com/industries.html</w:t>
        </w:r>
      </w:hyperlink>
      <w:r w:rsidR="005918A9">
        <w:rPr>
          <w:rFonts w:ascii="Times New Roman" w:hAnsi="Times New Roman" w:cs="Times New Roman"/>
          <w:sz w:val="24"/>
          <w:szCs w:val="24"/>
        </w:rPr>
        <w:t>.</w:t>
      </w:r>
    </w:p>
    <w:p w14:paraId="587DB76F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61458C9" w14:textId="1E4AD3B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9661F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Chapters 1 and 2.</w:t>
      </w:r>
    </w:p>
    <w:p w14:paraId="6E15DBD0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9105237" w14:textId="7CA60B16" w:rsidR="00361215" w:rsidRDefault="00361215" w:rsidP="0036121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URISA. </w:t>
      </w:r>
      <w:proofErr w:type="gramStart"/>
      <w:r w:rsidRPr="006F3A8D">
        <w:rPr>
          <w:rFonts w:ascii="Times New Roman" w:hAnsi="Times New Roman" w:cs="Times New Roman"/>
          <w:sz w:val="24"/>
          <w:szCs w:val="24"/>
        </w:rPr>
        <w:t>2007 Salary Survey</w:t>
      </w:r>
      <w:r w:rsidR="00191E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91E76">
        <w:rPr>
          <w:rFonts w:ascii="Times New Roman" w:hAnsi="Times New Roman" w:cs="Times New Roman"/>
          <w:sz w:val="24"/>
          <w:szCs w:val="24"/>
        </w:rPr>
        <w:t xml:space="preserve">  </w:t>
      </w:r>
      <w:hyperlink r:id="rId25" w:history="1">
        <w:r w:rsidR="00191E76">
          <w:rPr>
            <w:rStyle w:val="Hyperlink"/>
          </w:rPr>
          <w:t>http://web.archive.org/web/20120709045416/http://www.urisa.org/2007_salary_survey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79EAC3A" w14:textId="77777777" w:rsidR="00535666" w:rsidRPr="006F3A8D" w:rsidRDefault="00535666" w:rsidP="0036121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9EE206" w14:textId="6851EC76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Zeiler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Modeling Our World: The ESRI Guide to Geodatabase Design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9661FE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9661FE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 3.</w:t>
      </w:r>
    </w:p>
    <w:p w14:paraId="7B51D332" w14:textId="77777777" w:rsidR="006A3148" w:rsidRPr="00DA774D" w:rsidRDefault="006A3148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D202F43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Some Other GIS Software Programs:</w:t>
      </w:r>
    </w:p>
    <w:p w14:paraId="26C1C7D3" w14:textId="72BD950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3B15C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3B15C1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1.</w:t>
      </w:r>
    </w:p>
    <w:p w14:paraId="7D421C0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31BC31D" w14:textId="2C30E68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5918A9">
        <w:rPr>
          <w:rFonts w:ascii="Times New Roman" w:hAnsi="Times New Roman" w:cs="Times New Roman"/>
          <w:sz w:val="24"/>
          <w:szCs w:val="24"/>
        </w:rPr>
        <w:t>Caliper</w:t>
      </w:r>
      <w:r w:rsidR="005918A9">
        <w:rPr>
          <w:rFonts w:ascii="Times New Roman" w:hAnsi="Times New Roman" w:cs="Times New Roman"/>
          <w:sz w:val="24"/>
          <w:szCs w:val="24"/>
        </w:rPr>
        <w:t>. 2013. Accessed August 15.</w:t>
      </w:r>
      <w:r w:rsidR="00031138" w:rsidRPr="005918A9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http://www.caliper.com</w:t>
        </w:r>
      </w:hyperlink>
      <w:r w:rsidR="005918A9">
        <w:rPr>
          <w:rFonts w:ascii="Times New Roman" w:hAnsi="Times New Roman" w:cs="Times New Roman"/>
          <w:sz w:val="24"/>
          <w:szCs w:val="24"/>
        </w:rPr>
        <w:t>.</w:t>
      </w:r>
    </w:p>
    <w:p w14:paraId="6C3A85D8" w14:textId="77777777" w:rsidR="00535666" w:rsidRPr="005918A9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B0E9C72" w14:textId="3A562CC4" w:rsidR="005070D1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918A9">
        <w:rPr>
          <w:rFonts w:ascii="Times New Roman" w:hAnsi="Times New Roman" w:cs="Times New Roman"/>
          <w:sz w:val="24"/>
          <w:szCs w:val="24"/>
        </w:rPr>
        <w:t>•</w:t>
      </w:r>
      <w:r w:rsidRPr="005918A9">
        <w:rPr>
          <w:rFonts w:ascii="Times New Roman" w:hAnsi="Times New Roman" w:cs="Times New Roman"/>
          <w:sz w:val="24"/>
          <w:szCs w:val="24"/>
        </w:rPr>
        <w:tab/>
      </w:r>
      <w:r w:rsidR="00AA0454">
        <w:rPr>
          <w:rFonts w:ascii="Times New Roman" w:hAnsi="Times New Roman" w:cs="Times New Roman"/>
          <w:sz w:val="24"/>
          <w:szCs w:val="24"/>
        </w:rPr>
        <w:t>Clark Labs. 2013. Accessed August 15.</w:t>
      </w:r>
      <w:r w:rsidR="00031138" w:rsidRPr="005918A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http://www.clarklabs.org</w:t>
        </w:r>
      </w:hyperlink>
      <w:r w:rsidR="00AA0454">
        <w:rPr>
          <w:rFonts w:ascii="Times New Roman" w:hAnsi="Times New Roman" w:cs="Times New Roman"/>
          <w:sz w:val="24"/>
          <w:szCs w:val="24"/>
        </w:rPr>
        <w:t>.</w:t>
      </w:r>
    </w:p>
    <w:p w14:paraId="6B08AD38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A47D3DA" w14:textId="09876421" w:rsidR="005070D1" w:rsidRDefault="005070D1" w:rsidP="005070D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918A9">
        <w:rPr>
          <w:rFonts w:ascii="Times New Roman" w:hAnsi="Times New Roman" w:cs="Times New Roman"/>
          <w:sz w:val="24"/>
          <w:szCs w:val="24"/>
        </w:rPr>
        <w:t>•</w:t>
      </w:r>
      <w:r w:rsidRPr="005918A9">
        <w:rPr>
          <w:rFonts w:ascii="Times New Roman" w:hAnsi="Times New Roman" w:cs="Times New Roman"/>
          <w:sz w:val="24"/>
          <w:szCs w:val="24"/>
        </w:rPr>
        <w:tab/>
        <w:t>GRASS</w:t>
      </w:r>
      <w:r>
        <w:rPr>
          <w:rFonts w:ascii="Times New Roman" w:hAnsi="Times New Roman" w:cs="Times New Roman"/>
          <w:sz w:val="24"/>
          <w:szCs w:val="24"/>
        </w:rPr>
        <w:t xml:space="preserve"> GIS</w:t>
      </w:r>
      <w:r w:rsidRPr="005918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Pr="005918A9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http://grass.osgeo.org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70021A3" w14:textId="77777777" w:rsidR="00535666" w:rsidRPr="005918A9" w:rsidRDefault="00535666" w:rsidP="005070D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A18F2B9" w14:textId="77777777" w:rsidR="00535666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918A9">
        <w:rPr>
          <w:rFonts w:ascii="Times New Roman" w:hAnsi="Times New Roman" w:cs="Times New Roman"/>
          <w:sz w:val="24"/>
          <w:szCs w:val="24"/>
        </w:rPr>
        <w:t>•</w:t>
      </w:r>
      <w:r w:rsidRPr="005918A9">
        <w:rPr>
          <w:rFonts w:ascii="Times New Roman" w:hAnsi="Times New Roman" w:cs="Times New Roman"/>
          <w:sz w:val="24"/>
          <w:szCs w:val="24"/>
        </w:rPr>
        <w:tab/>
      </w:r>
      <w:r w:rsidR="00AA0454">
        <w:rPr>
          <w:rFonts w:ascii="Times New Roman" w:hAnsi="Times New Roman" w:cs="Times New Roman"/>
          <w:sz w:val="24"/>
          <w:szCs w:val="24"/>
        </w:rPr>
        <w:t>Intergraph. 2013. Accessed August 15.</w:t>
      </w:r>
      <w:r w:rsidR="00031138" w:rsidRPr="005918A9">
        <w:rPr>
          <w:rFonts w:ascii="Times New Roman" w:hAnsi="Times New Roman" w:cs="Times New Roman"/>
          <w:sz w:val="24"/>
          <w:szCs w:val="24"/>
        </w:rPr>
        <w:t xml:space="preserve"> </w:t>
      </w:r>
      <w:r w:rsidRPr="005918A9">
        <w:rPr>
          <w:rFonts w:ascii="Times New Roman" w:hAnsi="Times New Roman" w:cs="Times New Roman"/>
          <w:sz w:val="24"/>
          <w:szCs w:val="24"/>
        </w:rPr>
        <w:t>http://www.intergraph.com</w:t>
      </w:r>
      <w:r w:rsidR="00AA0454">
        <w:rPr>
          <w:rFonts w:ascii="Times New Roman" w:hAnsi="Times New Roman" w:cs="Times New Roman"/>
          <w:sz w:val="24"/>
          <w:szCs w:val="24"/>
        </w:rPr>
        <w:t>.</w:t>
      </w:r>
      <w:r w:rsidRPr="005918A9">
        <w:rPr>
          <w:rFonts w:ascii="Times New Roman" w:hAnsi="Times New Roman" w:cs="Times New Roman"/>
          <w:sz w:val="24"/>
          <w:szCs w:val="24"/>
        </w:rPr>
        <w:cr/>
      </w:r>
    </w:p>
    <w:p w14:paraId="1891C0E7" w14:textId="1AA49776" w:rsidR="005070D1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918A9">
        <w:rPr>
          <w:rFonts w:ascii="Times New Roman" w:hAnsi="Times New Roman" w:cs="Times New Roman"/>
          <w:sz w:val="24"/>
          <w:szCs w:val="24"/>
        </w:rPr>
        <w:t>•</w:t>
      </w:r>
      <w:r w:rsidRPr="005918A9">
        <w:rPr>
          <w:rFonts w:ascii="Times New Roman" w:hAnsi="Times New Roman" w:cs="Times New Roman"/>
          <w:sz w:val="24"/>
          <w:szCs w:val="24"/>
        </w:rPr>
        <w:tab/>
        <w:t>Manifold</w:t>
      </w:r>
      <w:r w:rsidR="006277A6">
        <w:rPr>
          <w:rFonts w:ascii="Times New Roman" w:hAnsi="Times New Roman" w:cs="Times New Roman"/>
          <w:sz w:val="24"/>
          <w:szCs w:val="24"/>
        </w:rPr>
        <w:t>.</w:t>
      </w:r>
      <w:r w:rsidRPr="005918A9">
        <w:rPr>
          <w:rFonts w:ascii="Times New Roman" w:hAnsi="Times New Roman" w:cs="Times New Roman"/>
          <w:sz w:val="24"/>
          <w:szCs w:val="24"/>
        </w:rPr>
        <w:t xml:space="preserve"> </w:t>
      </w:r>
      <w:r w:rsidR="006277A6">
        <w:rPr>
          <w:rFonts w:ascii="Times New Roman" w:hAnsi="Times New Roman" w:cs="Times New Roman"/>
          <w:sz w:val="24"/>
          <w:szCs w:val="24"/>
        </w:rPr>
        <w:t>2013. Accessed August 15.</w:t>
      </w:r>
      <w:r w:rsidR="00031138" w:rsidRPr="005918A9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http://www.manifold.net/index.shtml</w:t>
        </w:r>
      </w:hyperlink>
      <w:r w:rsidR="006277A6">
        <w:rPr>
          <w:rFonts w:ascii="Times New Roman" w:hAnsi="Times New Roman" w:cs="Times New Roman"/>
          <w:sz w:val="24"/>
          <w:szCs w:val="24"/>
        </w:rPr>
        <w:t>.</w:t>
      </w:r>
    </w:p>
    <w:p w14:paraId="01A50C27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012E33" w14:textId="377EC7CE" w:rsidR="005070D1" w:rsidRDefault="005070D1" w:rsidP="005070D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77A6">
        <w:rPr>
          <w:rFonts w:ascii="Times New Roman" w:hAnsi="Times New Roman" w:cs="Times New Roman"/>
          <w:sz w:val="24"/>
          <w:szCs w:val="24"/>
        </w:rPr>
        <w:t>•</w:t>
      </w:r>
      <w:r w:rsidRPr="006277A6">
        <w:rPr>
          <w:rFonts w:ascii="Times New Roman" w:hAnsi="Times New Roman" w:cs="Times New Roman"/>
          <w:sz w:val="24"/>
          <w:szCs w:val="24"/>
        </w:rPr>
        <w:tab/>
        <w:t>MapInfo</w:t>
      </w:r>
      <w:r>
        <w:rPr>
          <w:rFonts w:ascii="Times New Roman" w:hAnsi="Times New Roman" w:cs="Times New Roman"/>
          <w:sz w:val="24"/>
          <w:szCs w:val="24"/>
        </w:rPr>
        <w:t>. 2013. Accessed August 15</w:t>
      </w:r>
      <w:r w:rsidRPr="006A043F">
        <w:rPr>
          <w:rFonts w:ascii="Times New Roman" w:hAnsi="Times New Roman" w:cs="Times New Roman"/>
          <w:sz w:val="24"/>
          <w:szCs w:val="24"/>
        </w:rPr>
        <w:t xml:space="preserve">. </w:t>
      </w:r>
      <w:hyperlink r:id="rId3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http://www.mapinfo.com</w:t>
        </w:r>
      </w:hyperlink>
      <w:r w:rsidRPr="006A043F">
        <w:rPr>
          <w:rFonts w:ascii="Times New Roman" w:hAnsi="Times New Roman" w:cs="Times New Roman"/>
          <w:sz w:val="24"/>
          <w:szCs w:val="24"/>
        </w:rPr>
        <w:t>.</w:t>
      </w:r>
    </w:p>
    <w:p w14:paraId="375336FA" w14:textId="77777777" w:rsidR="00535666" w:rsidRPr="006277A6" w:rsidRDefault="00535666" w:rsidP="005070D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8917A53" w14:textId="08602F9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918A9">
        <w:rPr>
          <w:rFonts w:ascii="Times New Roman" w:hAnsi="Times New Roman" w:cs="Times New Roman"/>
          <w:sz w:val="24"/>
          <w:szCs w:val="24"/>
        </w:rPr>
        <w:t>•</w:t>
      </w:r>
      <w:r w:rsidRPr="005918A9">
        <w:rPr>
          <w:rFonts w:ascii="Times New Roman" w:hAnsi="Times New Roman" w:cs="Times New Roman"/>
          <w:sz w:val="24"/>
          <w:szCs w:val="24"/>
        </w:rPr>
        <w:tab/>
        <w:t>Open Source GIS.</w:t>
      </w:r>
      <w:r w:rsidR="00031138" w:rsidRPr="005918A9">
        <w:rPr>
          <w:rFonts w:ascii="Times New Roman" w:hAnsi="Times New Roman" w:cs="Times New Roman"/>
          <w:sz w:val="24"/>
          <w:szCs w:val="24"/>
        </w:rPr>
        <w:t xml:space="preserve"> </w:t>
      </w:r>
      <w:r w:rsidR="006277A6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hyperlink r:id="rId3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http://opensourcegis.org</w:t>
        </w:r>
      </w:hyperlink>
      <w:r w:rsidR="006277A6">
        <w:rPr>
          <w:rFonts w:ascii="Times New Roman" w:hAnsi="Times New Roman" w:cs="Times New Roman"/>
          <w:sz w:val="24"/>
          <w:szCs w:val="24"/>
        </w:rPr>
        <w:t>.</w:t>
      </w:r>
    </w:p>
    <w:p w14:paraId="15C40AA5" w14:textId="77777777" w:rsidR="00535666" w:rsidRPr="00E12EBF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A2FB09" w14:textId="46E875AC" w:rsidR="006A3148" w:rsidRPr="00DA774D" w:rsidRDefault="006A3148" w:rsidP="006A31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7A6">
        <w:rPr>
          <w:rFonts w:ascii="Times New Roman" w:hAnsi="Times New Roman" w:cs="Times New Roman"/>
          <w:sz w:val="24"/>
          <w:szCs w:val="24"/>
        </w:rPr>
        <w:t>Quantum</w:t>
      </w:r>
      <w:r w:rsidRPr="00DA774D">
        <w:rPr>
          <w:rFonts w:ascii="Times New Roman" w:hAnsi="Times New Roman" w:cs="Times New Roman"/>
          <w:sz w:val="24"/>
          <w:szCs w:val="24"/>
        </w:rPr>
        <w:t xml:space="preserve"> GIS.</w:t>
      </w:r>
      <w:r w:rsidR="006277A6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t>http://www.qgis.org</w:t>
      </w:r>
      <w:r w:rsidR="006277A6" w:rsidRPr="006A043F">
        <w:rPr>
          <w:rFonts w:ascii="Times New Roman" w:hAnsi="Times New Roman" w:cs="Times New Roman"/>
          <w:sz w:val="24"/>
          <w:szCs w:val="24"/>
        </w:rPr>
        <w:t>.</w:t>
      </w:r>
    </w:p>
    <w:p w14:paraId="798549D4" w14:textId="77777777" w:rsidR="006A3148" w:rsidRPr="00DA774D" w:rsidRDefault="006A3148" w:rsidP="006A314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55F19"/>
    <w:multiLevelType w:val="hybridMultilevel"/>
    <w:tmpl w:val="2BE09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0E6245"/>
    <w:multiLevelType w:val="hybridMultilevel"/>
    <w:tmpl w:val="BAD06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11"/>
  </w:num>
  <w:num w:numId="11">
    <w:abstractNumId w:val="28"/>
  </w:num>
  <w:num w:numId="12">
    <w:abstractNumId w:val="19"/>
  </w:num>
  <w:num w:numId="13">
    <w:abstractNumId w:val="12"/>
  </w:num>
  <w:num w:numId="14">
    <w:abstractNumId w:val="6"/>
  </w:num>
  <w:num w:numId="15">
    <w:abstractNumId w:val="26"/>
  </w:num>
  <w:num w:numId="16">
    <w:abstractNumId w:val="27"/>
  </w:num>
  <w:num w:numId="17">
    <w:abstractNumId w:val="9"/>
  </w:num>
  <w:num w:numId="18">
    <w:abstractNumId w:val="20"/>
  </w:num>
  <w:num w:numId="19">
    <w:abstractNumId w:val="0"/>
  </w:num>
  <w:num w:numId="20">
    <w:abstractNumId w:val="13"/>
  </w:num>
  <w:num w:numId="21">
    <w:abstractNumId w:val="21"/>
  </w:num>
  <w:num w:numId="22">
    <w:abstractNumId w:val="15"/>
  </w:num>
  <w:num w:numId="23">
    <w:abstractNumId w:val="22"/>
  </w:num>
  <w:num w:numId="24">
    <w:abstractNumId w:val="5"/>
  </w:num>
  <w:num w:numId="25">
    <w:abstractNumId w:val="17"/>
  </w:num>
  <w:num w:numId="26">
    <w:abstractNumId w:val="25"/>
  </w:num>
  <w:num w:numId="27">
    <w:abstractNumId w:val="7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87665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1308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257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22D07"/>
    <w:rsid w:val="00D23ABD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37201"/>
    <w:rsid w:val="00F454D7"/>
    <w:rsid w:val="00F57D4B"/>
    <w:rsid w:val="00F67A1A"/>
    <w:rsid w:val="00F80425"/>
    <w:rsid w:val="00F948E4"/>
    <w:rsid w:val="00FA518D"/>
    <w:rsid w:val="00FA5C71"/>
    <w:rsid w:val="00FD60B0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i.com/news/arcuser/0401/topo.html" TargetMode="External"/><Relationship Id="rId13" Type="http://schemas.openxmlformats.org/officeDocument/2006/relationships/hyperlink" Target="http://www.fgdc.gov/metadata/csdgm" TargetMode="External"/><Relationship Id="rId18" Type="http://schemas.openxmlformats.org/officeDocument/2006/relationships/hyperlink" Target="http://www.esri.com/software/arcgis" TargetMode="External"/><Relationship Id="rId26" Type="http://schemas.openxmlformats.org/officeDocument/2006/relationships/hyperlink" Target="http://www.caliper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sri.com/news/arcuser/index.html" TargetMode="External"/><Relationship Id="rId7" Type="http://schemas.openxmlformats.org/officeDocument/2006/relationships/hyperlink" Target="http://www.geog.ubc.ca/courses/klink/gis.notes/ncgia/u23.html" TargetMode="External"/><Relationship Id="rId12" Type="http://schemas.openxmlformats.org/officeDocument/2006/relationships/hyperlink" Target="http://www.socialresearchmethods.net/kb/measlevl.php" TargetMode="External"/><Relationship Id="rId17" Type="http://schemas.openxmlformats.org/officeDocument/2006/relationships/hyperlink" Target="http://www.esri.com/esri-news/arcnews/winter1213articles/transforming-arcgis-into-a-platform" TargetMode="External"/><Relationship Id="rId25" Type="http://schemas.openxmlformats.org/officeDocument/2006/relationships/hyperlink" Target="http://web.archive.org/web/20120709045416/http:/www.urisa.org/2007_salary_survey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sri.com/esri-news/arcnews/summer14articles/the-arcgis-platform-in-2014" TargetMode="External"/><Relationship Id="rId20" Type="http://schemas.openxmlformats.org/officeDocument/2006/relationships/hyperlink" Target="http://www.esri.com/news/arcnews/arcnews.html" TargetMode="External"/><Relationship Id="rId29" Type="http://schemas.openxmlformats.org/officeDocument/2006/relationships/hyperlink" Target="http://www.manifold.net/index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lc.gov" TargetMode="External"/><Relationship Id="rId24" Type="http://schemas.openxmlformats.org/officeDocument/2006/relationships/hyperlink" Target="http://www.esri.com/industries.htm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data.geocomm.com/sdts" TargetMode="External"/><Relationship Id="rId23" Type="http://schemas.openxmlformats.org/officeDocument/2006/relationships/hyperlink" Target="http://www.esri.com/about-esri/history" TargetMode="External"/><Relationship Id="rId28" Type="http://schemas.openxmlformats.org/officeDocument/2006/relationships/hyperlink" Target="http://grass.osgeo.org" TargetMode="External"/><Relationship Id="rId10" Type="http://schemas.openxmlformats.org/officeDocument/2006/relationships/hyperlink" Target="http://www.ncgia.ucsb.edu/giscc/units/u054" TargetMode="External"/><Relationship Id="rId19" Type="http://schemas.openxmlformats.org/officeDocument/2006/relationships/hyperlink" Target="http://www.esri.com/software/arcgis/arcgis-for-desktop" TargetMode="External"/><Relationship Id="rId31" Type="http://schemas.openxmlformats.org/officeDocument/2006/relationships/hyperlink" Target="http://opensourcegi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a.gov/mrlc" TargetMode="External"/><Relationship Id="rId14" Type="http://schemas.openxmlformats.org/officeDocument/2006/relationships/hyperlink" Target="https://catalog.data.gov/dataset" TargetMode="External"/><Relationship Id="rId22" Type="http://schemas.openxmlformats.org/officeDocument/2006/relationships/hyperlink" Target="http://www.esri.com/news/arcwatch/index.html" TargetMode="External"/><Relationship Id="rId27" Type="http://schemas.openxmlformats.org/officeDocument/2006/relationships/hyperlink" Target="http://www.clarklabs.org" TargetMode="External"/><Relationship Id="rId30" Type="http://schemas.openxmlformats.org/officeDocument/2006/relationships/hyperlink" Target="http://www.mapin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27D3-645A-4E06-A5CA-9F23EECF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7</cp:revision>
  <dcterms:created xsi:type="dcterms:W3CDTF">2013-08-22T18:21:00Z</dcterms:created>
  <dcterms:modified xsi:type="dcterms:W3CDTF">2015-08-28T19:12:00Z</dcterms:modified>
</cp:coreProperties>
</file>