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2B" w:rsidRPr="00E9662F" w:rsidRDefault="009D672B" w:rsidP="009D672B">
      <w:pPr>
        <w:rPr>
          <w:rFonts w:ascii="Times New Roman" w:hAnsi="Times New Roman" w:cs="Times New Roman"/>
          <w:sz w:val="24"/>
          <w:szCs w:val="24"/>
        </w:rPr>
      </w:pPr>
      <w:r w:rsidRPr="00E9662F">
        <w:rPr>
          <w:rFonts w:ascii="Times New Roman" w:hAnsi="Times New Roman" w:cs="Times New Roman"/>
          <w:sz w:val="24"/>
          <w:szCs w:val="24"/>
        </w:rPr>
        <w:t xml:space="preserve">Chapter </w:t>
      </w:r>
      <w:r>
        <w:rPr>
          <w:rFonts w:ascii="Times New Roman" w:hAnsi="Times New Roman" w:cs="Times New Roman"/>
          <w:sz w:val="24"/>
          <w:szCs w:val="24"/>
        </w:rPr>
        <w:t>1</w:t>
      </w:r>
      <w:r w:rsidRPr="00E9662F">
        <w:rPr>
          <w:rFonts w:ascii="Times New Roman" w:hAnsi="Times New Roman" w:cs="Times New Roman"/>
          <w:sz w:val="24"/>
          <w:szCs w:val="24"/>
        </w:rPr>
        <w:t>5 Tech Tips</w:t>
      </w:r>
    </w:p>
    <w:p w:rsidR="009D672B" w:rsidRPr="00E9662F" w:rsidRDefault="009D672B" w:rsidP="009D672B">
      <w:pPr>
        <w:rPr>
          <w:rFonts w:ascii="Times New Roman" w:hAnsi="Times New Roman" w:cs="Times New Roman"/>
          <w:sz w:val="24"/>
          <w:szCs w:val="24"/>
        </w:rPr>
      </w:pPr>
    </w:p>
    <w:p w:rsidR="009D672B" w:rsidRDefault="009D672B" w:rsidP="009D672B">
      <w:pPr>
        <w:rPr>
          <w:rFonts w:ascii="Times New Roman" w:hAnsi="Times New Roman" w:cs="Times New Roman"/>
          <w:sz w:val="24"/>
          <w:szCs w:val="24"/>
        </w:rPr>
      </w:pPr>
      <w:r w:rsidRPr="00E9662F">
        <w:rPr>
          <w:rFonts w:ascii="Times New Roman" w:hAnsi="Times New Roman" w:cs="Times New Roman"/>
          <w:sz w:val="24"/>
          <w:szCs w:val="24"/>
        </w:rPr>
        <w:tab/>
        <w:t>In this la</w:t>
      </w:r>
      <w:r>
        <w:rPr>
          <w:rFonts w:ascii="Times New Roman" w:hAnsi="Times New Roman" w:cs="Times New Roman"/>
          <w:sz w:val="24"/>
          <w:szCs w:val="24"/>
        </w:rPr>
        <w:t xml:space="preserve">b, you </w:t>
      </w:r>
      <w:r>
        <w:rPr>
          <w:rFonts w:ascii="Times New Roman" w:hAnsi="Times New Roman" w:cs="Times New Roman"/>
          <w:sz w:val="24"/>
          <w:szCs w:val="24"/>
        </w:rPr>
        <w:t>will be using ArcGIS Online for creating two different Web apps.  ArcGIS Online comes in two varieties – a subscription version where your organization pays for ArcGIS Online access (and the many features that come with it), and a free version with less available features.  This lab uses the free version of ArcGIS Online.  The subscription version would require the students’ Esri accounts to be linked to your organization’s subscription version of ArcGIS Online, but that is not required for this chapter’s lab.</w:t>
      </w:r>
    </w:p>
    <w:p w:rsidR="009D672B" w:rsidRDefault="009D672B" w:rsidP="009D672B">
      <w:pPr>
        <w:rPr>
          <w:rFonts w:ascii="Times New Roman" w:hAnsi="Times New Roman" w:cs="Times New Roman"/>
          <w:sz w:val="24"/>
          <w:szCs w:val="24"/>
        </w:rPr>
      </w:pPr>
      <w:r>
        <w:rPr>
          <w:rFonts w:ascii="Times New Roman" w:hAnsi="Times New Roman" w:cs="Times New Roman"/>
          <w:sz w:val="24"/>
          <w:szCs w:val="24"/>
        </w:rPr>
        <w:tab/>
        <w:t xml:space="preserve">What is required, however, is a free ArcGIS Public account so that the Web maps and apps can be saved and served to others via the cloud.  The ArcGIS Public account can be </w:t>
      </w:r>
      <w:r w:rsidR="00D65F07">
        <w:rPr>
          <w:rFonts w:ascii="Times New Roman" w:hAnsi="Times New Roman" w:cs="Times New Roman"/>
          <w:sz w:val="24"/>
          <w:szCs w:val="24"/>
        </w:rPr>
        <w:t>created</w:t>
      </w:r>
      <w:r>
        <w:rPr>
          <w:rFonts w:ascii="Times New Roman" w:hAnsi="Times New Roman" w:cs="Times New Roman"/>
          <w:sz w:val="24"/>
          <w:szCs w:val="24"/>
        </w:rPr>
        <w:t xml:space="preserve"> here:  </w:t>
      </w:r>
      <w:hyperlink r:id="rId6" w:history="1">
        <w:r w:rsidRPr="00DF0808">
          <w:rPr>
            <w:rStyle w:val="Hyperlink"/>
            <w:rFonts w:ascii="Times New Roman" w:hAnsi="Times New Roman" w:cs="Times New Roman"/>
            <w:sz w:val="24"/>
            <w:szCs w:val="24"/>
          </w:rPr>
          <w:t>https://www.arcgis.com/home/signin.html</w:t>
        </w:r>
      </w:hyperlink>
      <w:r w:rsidR="00D65F07">
        <w:rPr>
          <w:rFonts w:ascii="Times New Roman" w:hAnsi="Times New Roman" w:cs="Times New Roman"/>
          <w:sz w:val="24"/>
          <w:szCs w:val="24"/>
        </w:rPr>
        <w:t>.  This lab was created using the (limited) features available through the free version of ArcGIS Online accessible via the ArcGIS Public account.</w:t>
      </w:r>
      <w:bookmarkStart w:id="0" w:name="_GoBack"/>
      <w:bookmarkEnd w:id="0"/>
    </w:p>
    <w:p w:rsidR="009D672B" w:rsidRPr="00BA018F" w:rsidRDefault="009D672B" w:rsidP="009D672B">
      <w:pPr>
        <w:rPr>
          <w:rFonts w:ascii="Times New Roman" w:hAnsi="Times New Roman" w:cs="Times New Roman"/>
          <w:sz w:val="24"/>
          <w:szCs w:val="24"/>
        </w:rPr>
      </w:pPr>
    </w:p>
    <w:p w:rsidR="005822F4" w:rsidRDefault="00D65F07"/>
    <w:sectPr w:rsidR="005822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6166B"/>
    <w:multiLevelType w:val="hybridMultilevel"/>
    <w:tmpl w:val="69625A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4E3"/>
    <w:rsid w:val="001D2268"/>
    <w:rsid w:val="004F0173"/>
    <w:rsid w:val="009D672B"/>
    <w:rsid w:val="00C064E3"/>
    <w:rsid w:val="00D65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72B"/>
    <w:pPr>
      <w:ind w:left="720"/>
      <w:contextualSpacing/>
    </w:pPr>
  </w:style>
  <w:style w:type="character" w:styleId="Hyperlink">
    <w:name w:val="Hyperlink"/>
    <w:basedOn w:val="DefaultParagraphFont"/>
    <w:uiPriority w:val="99"/>
    <w:unhideWhenUsed/>
    <w:rsid w:val="009D67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72B"/>
    <w:pPr>
      <w:ind w:left="720"/>
      <w:contextualSpacing/>
    </w:pPr>
  </w:style>
  <w:style w:type="character" w:styleId="Hyperlink">
    <w:name w:val="Hyperlink"/>
    <w:basedOn w:val="DefaultParagraphFont"/>
    <w:uiPriority w:val="99"/>
    <w:unhideWhenUsed/>
    <w:rsid w:val="009D67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cgis.com/home/signin.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841</Characters>
  <Application>Microsoft Office Word</Application>
  <DocSecurity>0</DocSecurity>
  <Lines>7</Lines>
  <Paragraphs>1</Paragraphs>
  <ScaleCrop>false</ScaleCrop>
  <Company>Hewlett-Packard</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3</cp:revision>
  <dcterms:created xsi:type="dcterms:W3CDTF">2015-07-16T17:24:00Z</dcterms:created>
  <dcterms:modified xsi:type="dcterms:W3CDTF">2015-07-16T17:28:00Z</dcterms:modified>
</cp:coreProperties>
</file>