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6A" w:rsidRDefault="003E196A" w:rsidP="003E196A">
      <w:proofErr w:type="spellStart"/>
      <w:r>
        <w:t>Nachmiass</w:t>
      </w:r>
      <w:proofErr w:type="spellEnd"/>
      <w:r>
        <w:t xml:space="preserve"> RMSS 8e Chapter 6</w:t>
      </w:r>
    </w:p>
    <w:p w:rsidR="003E196A" w:rsidRDefault="003E196A" w:rsidP="003E196A">
      <w:r>
        <w:t xml:space="preserve">1. The kind of relationship that lends itself best to experimentation is: </w:t>
      </w:r>
    </w:p>
    <w:p w:rsidR="003E196A" w:rsidRDefault="003E196A" w:rsidP="003E196A">
      <w:r>
        <w:t xml:space="preserve"> </w:t>
      </w:r>
      <w:r w:rsidR="0048624E">
        <w:t xml:space="preserve">* </w:t>
      </w:r>
      <w:r>
        <w:t>A) stimulus-response.</w:t>
      </w:r>
    </w:p>
    <w:p w:rsidR="003E196A" w:rsidRDefault="003E196A" w:rsidP="003E196A">
      <w:r>
        <w:t xml:space="preserve"> B) property-disposition.</w:t>
      </w:r>
    </w:p>
    <w:p w:rsidR="003E196A" w:rsidRDefault="003E196A" w:rsidP="003E196A">
      <w:r>
        <w:t xml:space="preserve"> C) pretest-posttest.</w:t>
      </w:r>
    </w:p>
    <w:p w:rsidR="003E196A" w:rsidRDefault="003E196A" w:rsidP="003E196A">
      <w:r>
        <w:t xml:space="preserve"> D) independent-dependent.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2. The relationship between socioeconomic status and attitudes toward social welfare programs is an example of a(n): </w:t>
      </w:r>
    </w:p>
    <w:p w:rsidR="003E196A" w:rsidRDefault="003E196A" w:rsidP="003E196A">
      <w:r>
        <w:t xml:space="preserve"> A) stimulus-response relationship.</w:t>
      </w:r>
    </w:p>
    <w:p w:rsidR="003E196A" w:rsidRDefault="003E196A" w:rsidP="003E196A">
      <w:r>
        <w:t xml:space="preserve"> B) experimental research design.</w:t>
      </w:r>
    </w:p>
    <w:p w:rsidR="003E196A" w:rsidRDefault="003E196A" w:rsidP="003E196A">
      <w:r>
        <w:t xml:space="preserve"> </w:t>
      </w:r>
      <w:r w:rsidR="0048624E">
        <w:t>*</w:t>
      </w:r>
      <w:r>
        <w:t>C) property-disposition relationship.</w:t>
      </w:r>
    </w:p>
    <w:p w:rsidR="003E196A" w:rsidRDefault="003E196A" w:rsidP="003E196A">
      <w:r>
        <w:t xml:space="preserve"> D) pretest-posttest.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3. Quasi-experimental designs are more likely to be used when: </w:t>
      </w:r>
    </w:p>
    <w:p w:rsidR="003E196A" w:rsidRDefault="003E196A" w:rsidP="003E196A">
      <w:r>
        <w:t xml:space="preserve"> A) the causal order of the independent and dependent variables is not clearly defined.</w:t>
      </w:r>
    </w:p>
    <w:p w:rsidR="003E196A" w:rsidRDefault="003E196A" w:rsidP="003E196A">
      <w:r>
        <w:t xml:space="preserve"> B) property-dispensation relationships are to be explored.</w:t>
      </w:r>
    </w:p>
    <w:p w:rsidR="003E196A" w:rsidRDefault="003E196A" w:rsidP="003E196A">
      <w:r>
        <w:t xml:space="preserve"> C) participants are randomly assigned to experimental and control groups.</w:t>
      </w:r>
    </w:p>
    <w:p w:rsidR="003E196A" w:rsidRDefault="003E196A" w:rsidP="003E196A">
      <w:r>
        <w:t xml:space="preserve"> </w:t>
      </w:r>
      <w:r w:rsidR="0048624E">
        <w:t>*</w:t>
      </w:r>
      <w:r>
        <w:t>D) individuals cannot be randomly assigned to experimental and control groups</w:t>
      </w:r>
      <w:proofErr w:type="gramStart"/>
      <w:r>
        <w:t>..</w:t>
      </w:r>
      <w:proofErr w:type="gramEnd"/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4. Cross-sectional designs attempt to emulate experimental methods of control primarily through: </w:t>
      </w:r>
    </w:p>
    <w:p w:rsidR="003E196A" w:rsidRDefault="003E196A" w:rsidP="003E196A">
      <w:r>
        <w:t xml:space="preserve"> A) random assignment of subjects to experimental methods and control groups.</w:t>
      </w:r>
    </w:p>
    <w:p w:rsidR="003E196A" w:rsidRDefault="003E196A" w:rsidP="003E196A">
      <w:r>
        <w:t xml:space="preserve"> B) manipulation of the independent variable.</w:t>
      </w:r>
    </w:p>
    <w:p w:rsidR="003E196A" w:rsidRDefault="0048624E" w:rsidP="003E196A">
      <w:r>
        <w:t>*</w:t>
      </w:r>
      <w:r w:rsidR="003E196A">
        <w:t xml:space="preserve"> C) methods of statistical analysis and control.</w:t>
      </w:r>
    </w:p>
    <w:p w:rsidR="003E196A" w:rsidRDefault="003E196A" w:rsidP="003E196A">
      <w:r>
        <w:t xml:space="preserve"> D) demonstrating the causal order of the independent and dependent variables.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5. One of the most common types of research design encountered in social science is the: </w:t>
      </w:r>
    </w:p>
    <w:p w:rsidR="003E196A" w:rsidRDefault="003E196A" w:rsidP="003E196A">
      <w:r>
        <w:t xml:space="preserve"> A) one-shot case study.</w:t>
      </w:r>
    </w:p>
    <w:p w:rsidR="003E196A" w:rsidRDefault="003E196A" w:rsidP="003E196A">
      <w:r>
        <w:t xml:space="preserve"> </w:t>
      </w:r>
      <w:r w:rsidR="0048624E">
        <w:t>*</w:t>
      </w:r>
      <w:r>
        <w:t>B) cross-sectional design.</w:t>
      </w:r>
    </w:p>
    <w:p w:rsidR="003E196A" w:rsidRDefault="003E196A" w:rsidP="003E196A">
      <w:r>
        <w:t xml:space="preserve"> C) planned variation design.</w:t>
      </w:r>
    </w:p>
    <w:p w:rsidR="003E196A" w:rsidRDefault="003E196A" w:rsidP="003E196A">
      <w:r>
        <w:t xml:space="preserve"> D) two-control-group experiment.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6. In the contrasted-groups design, differences observed among groups may be due to any of these EXCEPT: </w:t>
      </w:r>
    </w:p>
    <w:p w:rsidR="003E196A" w:rsidRDefault="003E196A" w:rsidP="003E196A">
      <w:r>
        <w:t xml:space="preserve"> A) testing.</w:t>
      </w:r>
    </w:p>
    <w:p w:rsidR="003E196A" w:rsidRDefault="003E196A" w:rsidP="003E196A">
      <w:r>
        <w:t xml:space="preserve"> B) regression.</w:t>
      </w:r>
    </w:p>
    <w:p w:rsidR="003E196A" w:rsidRDefault="003E196A" w:rsidP="003E196A">
      <w:r>
        <w:t xml:space="preserve"> </w:t>
      </w:r>
      <w:r w:rsidR="0048624E">
        <w:t>*</w:t>
      </w:r>
      <w:r>
        <w:t>C) equivalence.</w:t>
      </w:r>
    </w:p>
    <w:p w:rsidR="003E196A" w:rsidRDefault="003E196A" w:rsidP="003E196A">
      <w:r>
        <w:t xml:space="preserve"> D) maturation.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7. Planned variation designs entail: </w:t>
      </w:r>
    </w:p>
    <w:p w:rsidR="003E196A" w:rsidRDefault="003E196A" w:rsidP="003E196A">
      <w:r>
        <w:t xml:space="preserve"> A) several observations both before and after the appearance of the independent variable.</w:t>
      </w:r>
    </w:p>
    <w:p w:rsidR="003E196A" w:rsidRDefault="003E196A" w:rsidP="003E196A">
      <w:r>
        <w:t xml:space="preserve"> B) applying the independent variable at various levels to a number of different groups.</w:t>
      </w:r>
    </w:p>
    <w:p w:rsidR="003E196A" w:rsidRDefault="003E196A" w:rsidP="003E196A">
      <w:r>
        <w:t xml:space="preserve"> C) equivalent experimental and control groups.</w:t>
      </w:r>
    </w:p>
    <w:p w:rsidR="003E196A" w:rsidRDefault="003E196A" w:rsidP="003E196A">
      <w:r>
        <w:t xml:space="preserve"> </w:t>
      </w:r>
      <w:r w:rsidR="00AA329A">
        <w:t>*</w:t>
      </w:r>
      <w:r>
        <w:t>D) systematic variations in the independent variable.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8. A particular strength of the panel design is that it: </w:t>
      </w:r>
    </w:p>
    <w:p w:rsidR="003E196A" w:rsidRDefault="003E196A" w:rsidP="003E196A">
      <w:r>
        <w:t xml:space="preserve"> A) rules out testing effects.</w:t>
      </w:r>
    </w:p>
    <w:p w:rsidR="003E196A" w:rsidRDefault="003E196A" w:rsidP="003E196A">
      <w:r>
        <w:t xml:space="preserve"> B) is actually an experiment.</w:t>
      </w:r>
    </w:p>
    <w:p w:rsidR="003E196A" w:rsidRDefault="003E196A" w:rsidP="003E196A">
      <w:r>
        <w:t xml:space="preserve"> C) reduces the problem of getting respondents to cooperate, because so little is required of them.</w:t>
      </w:r>
    </w:p>
    <w:p w:rsidR="003E196A" w:rsidRDefault="003E196A" w:rsidP="003E196A">
      <w:r>
        <w:t xml:space="preserve"> </w:t>
      </w:r>
      <w:r w:rsidR="00AA329A">
        <w:t>*</w:t>
      </w:r>
      <w:r>
        <w:t>D) helps establish the time order of variables.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9. When studying the responses of the same subjects over several points in time, one may encounter the problem of "panel conditioning." This can occur when: </w:t>
      </w:r>
    </w:p>
    <w:p w:rsidR="003E196A" w:rsidRDefault="003E196A" w:rsidP="003E196A">
      <w:r>
        <w:t xml:space="preserve"> A) more than half of the original subjects drop out of the study.</w:t>
      </w:r>
    </w:p>
    <w:p w:rsidR="003E196A" w:rsidRDefault="003E196A" w:rsidP="003E196A">
      <w:r>
        <w:t xml:space="preserve"> B) the responses of the subjects are influenced by the characteristics of the interviewer.</w:t>
      </w:r>
    </w:p>
    <w:p w:rsidR="003E196A" w:rsidRDefault="003E196A" w:rsidP="003E196A">
      <w:r>
        <w:t xml:space="preserve"> C) subjects give progressively more normal responses.</w:t>
      </w:r>
    </w:p>
    <w:p w:rsidR="003E196A" w:rsidRDefault="003E196A" w:rsidP="003E196A">
      <w:r>
        <w:t xml:space="preserve"> </w:t>
      </w:r>
      <w:r w:rsidR="00AA329A">
        <w:t>*</w:t>
      </w:r>
      <w:r>
        <w:t>D) subjects repeat previous responses as a result of becoming sensitive to testing.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10.Which of diagram illustrates the time-series design? </w:t>
      </w:r>
    </w:p>
    <w:p w:rsidR="003E196A" w:rsidRDefault="003E196A" w:rsidP="003E196A">
      <w:r>
        <w:t xml:space="preserve"> A) O1XO2</w:t>
      </w:r>
    </w:p>
    <w:p w:rsidR="003E196A" w:rsidRDefault="003E196A" w:rsidP="003E196A">
      <w:r>
        <w:t xml:space="preserve"> B) XO2</w:t>
      </w:r>
    </w:p>
    <w:p w:rsidR="003E196A" w:rsidRDefault="00AA329A" w:rsidP="003E196A">
      <w:r>
        <w:t>*</w:t>
      </w:r>
      <w:r w:rsidR="003E196A">
        <w:t xml:space="preserve"> C) O1O2O3XO4O5O6</w:t>
      </w:r>
    </w:p>
    <w:p w:rsidR="003E196A" w:rsidRDefault="003E196A" w:rsidP="003E196A">
      <w:r>
        <w:t xml:space="preserve"> D) XO1O2O3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11. Time-series designs that are extended are generally preferable to those that are not because: </w:t>
      </w:r>
    </w:p>
    <w:p w:rsidR="003E196A" w:rsidRDefault="003E196A" w:rsidP="003E196A">
      <w:r>
        <w:t xml:space="preserve"> A) extended time-series designs are less expensive.</w:t>
      </w:r>
    </w:p>
    <w:p w:rsidR="003E196A" w:rsidRDefault="003E196A" w:rsidP="003E196A">
      <w:r>
        <w:t xml:space="preserve"> B) posttest observations are crucial but pretest observations are not really necessary.</w:t>
      </w:r>
    </w:p>
    <w:p w:rsidR="003E196A" w:rsidRDefault="003E196A" w:rsidP="003E196A">
      <w:r>
        <w:t xml:space="preserve"> C) extended time-series designs have a control group.</w:t>
      </w:r>
    </w:p>
    <w:p w:rsidR="003E196A" w:rsidRDefault="00AA329A" w:rsidP="003E196A">
      <w:r>
        <w:t>*</w:t>
      </w:r>
      <w:r w:rsidR="003E196A">
        <w:t xml:space="preserve"> D) they allow us to rule out hypotheses associated with instabilities in the trend line.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12. What additional feature do control-series designs have when compared to time-series designs? </w:t>
      </w:r>
    </w:p>
    <w:p w:rsidR="003E196A" w:rsidRDefault="003E196A" w:rsidP="003E196A">
      <w:r>
        <w:t xml:space="preserve"> </w:t>
      </w:r>
      <w:r w:rsidR="00AA329A">
        <w:t>*</w:t>
      </w:r>
      <w:r>
        <w:t>A) nonequivalent comparison groups</w:t>
      </w:r>
    </w:p>
    <w:p w:rsidR="003E196A" w:rsidRDefault="003E196A" w:rsidP="003E196A">
      <w:r>
        <w:t xml:space="preserve"> B) pretest observations</w:t>
      </w:r>
    </w:p>
    <w:p w:rsidR="003E196A" w:rsidRDefault="003E196A" w:rsidP="003E196A">
      <w:r>
        <w:t xml:space="preserve"> C) a means for dealing with selection effects</w:t>
      </w:r>
    </w:p>
    <w:p w:rsidR="003E196A" w:rsidRDefault="003E196A" w:rsidP="003E196A">
      <w:r>
        <w:t xml:space="preserve"> D) contrasted groups that are exposed to the independent variable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13. A new program for reducing drug abuse in public schools is implemented first and then evaluated. This would be an example of a: </w:t>
      </w:r>
    </w:p>
    <w:p w:rsidR="003E196A" w:rsidRDefault="003E196A" w:rsidP="003E196A">
      <w:r>
        <w:t xml:space="preserve"> A) experimental design.</w:t>
      </w:r>
    </w:p>
    <w:p w:rsidR="003E196A" w:rsidRDefault="003E196A" w:rsidP="003E196A">
      <w:r>
        <w:t xml:space="preserve"> B) pretest-posttest design.</w:t>
      </w:r>
    </w:p>
    <w:p w:rsidR="003E196A" w:rsidRDefault="00AA329A" w:rsidP="003E196A">
      <w:r>
        <w:t>*</w:t>
      </w:r>
      <w:r w:rsidR="003E196A">
        <w:t xml:space="preserve"> C) one-shot case study.</w:t>
      </w:r>
    </w:p>
    <w:p w:rsidR="003E196A" w:rsidRDefault="003E196A" w:rsidP="003E196A">
      <w:r>
        <w:t xml:space="preserve"> D) case survey.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14. Which research design is the WEAKEST in terms of permitting causal inferences? </w:t>
      </w:r>
    </w:p>
    <w:p w:rsidR="003E196A" w:rsidRDefault="003E196A" w:rsidP="003E196A">
      <w:r>
        <w:t xml:space="preserve"> A) panel study</w:t>
      </w:r>
    </w:p>
    <w:p w:rsidR="003E196A" w:rsidRDefault="003E196A" w:rsidP="003E196A">
      <w:r>
        <w:t xml:space="preserve"> </w:t>
      </w:r>
      <w:r w:rsidR="00AA329A">
        <w:t>*</w:t>
      </w:r>
      <w:r>
        <w:t>B) one-shot case study</w:t>
      </w:r>
    </w:p>
    <w:p w:rsidR="003E196A" w:rsidRDefault="003E196A" w:rsidP="003E196A">
      <w:r>
        <w:t xml:space="preserve"> C) contrasted-groups design</w:t>
      </w:r>
    </w:p>
    <w:p w:rsidR="003E196A" w:rsidRDefault="003E196A" w:rsidP="003E196A">
      <w:r>
        <w:t xml:space="preserve"> D) planned variation design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15. Removal from real-life situations and difficulty in generalizing to a specific population are major criticisms of: </w:t>
      </w:r>
    </w:p>
    <w:p w:rsidR="003E196A" w:rsidRDefault="003E196A" w:rsidP="003E196A">
      <w:r>
        <w:t xml:space="preserve"> </w:t>
      </w:r>
      <w:r w:rsidR="00AA329A">
        <w:t>*</w:t>
      </w:r>
      <w:r>
        <w:t>A) experiments.</w:t>
      </w:r>
    </w:p>
    <w:p w:rsidR="003E196A" w:rsidRDefault="003E196A" w:rsidP="003E196A">
      <w:r>
        <w:t xml:space="preserve"> B) </w:t>
      </w:r>
      <w:proofErr w:type="spellStart"/>
      <w:r>
        <w:t>preexperiments</w:t>
      </w:r>
      <w:proofErr w:type="spellEnd"/>
      <w:r>
        <w:t>.</w:t>
      </w:r>
    </w:p>
    <w:p w:rsidR="003E196A" w:rsidRDefault="003E196A" w:rsidP="003E196A">
      <w:r>
        <w:t xml:space="preserve"> C) quasi-experiments.</w:t>
      </w:r>
    </w:p>
    <w:p w:rsidR="003E196A" w:rsidRDefault="003E196A" w:rsidP="003E196A">
      <w:r>
        <w:t xml:space="preserve"> D) </w:t>
      </w:r>
      <w:proofErr w:type="gramStart"/>
      <w:r>
        <w:t>correlational</w:t>
      </w:r>
      <w:proofErr w:type="gramEnd"/>
      <w:r>
        <w:t xml:space="preserve"> designs.</w:t>
      </w:r>
    </w:p>
    <w:p w:rsidR="00A9431A" w:rsidRDefault="00A9431A" w:rsidP="003E196A"/>
    <w:p w:rsidR="00A9431A" w:rsidRDefault="00A9431A" w:rsidP="00A9431A">
      <w:r>
        <w:rPr>
          <w:b/>
        </w:rPr>
        <w:t>Note:</w:t>
      </w:r>
      <w:r>
        <w:t xml:space="preserve"> Correct options are marked with “*”.</w:t>
      </w:r>
    </w:p>
    <w:p w:rsidR="00A9431A" w:rsidRDefault="00A9431A" w:rsidP="003E196A">
      <w:bookmarkStart w:id="0" w:name="_GoBack"/>
      <w:bookmarkEnd w:id="0"/>
    </w:p>
    <w:p w:rsidR="003E196A" w:rsidRDefault="003E196A" w:rsidP="003E196A"/>
    <w:p w:rsidR="003E196A" w:rsidRDefault="003E196A" w:rsidP="003E196A"/>
    <w:p w:rsidR="003E196A" w:rsidRDefault="003E196A" w:rsidP="003E196A"/>
    <w:p w:rsidR="003E196A" w:rsidRDefault="003E196A" w:rsidP="003E196A"/>
    <w:p w:rsidR="003E196A" w:rsidRDefault="003E196A" w:rsidP="003E196A"/>
    <w:p w:rsidR="003E196A" w:rsidRDefault="003E196A" w:rsidP="003E196A"/>
    <w:p w:rsidR="007135B0" w:rsidRDefault="007135B0"/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6A"/>
    <w:rsid w:val="003E196A"/>
    <w:rsid w:val="0048624E"/>
    <w:rsid w:val="007135B0"/>
    <w:rsid w:val="00A9431A"/>
    <w:rsid w:val="00A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37E59-8FB0-49B8-9F0B-81CE5DAB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3</cp:revision>
  <dcterms:created xsi:type="dcterms:W3CDTF">2016-05-16T09:01:00Z</dcterms:created>
  <dcterms:modified xsi:type="dcterms:W3CDTF">2016-05-18T09:39:00Z</dcterms:modified>
</cp:coreProperties>
</file>