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C6" w:rsidRDefault="002C1AA8">
      <w:bookmarkStart w:id="0" w:name="_GoBack"/>
      <w:bookmarkEnd w:id="0"/>
      <w:r>
        <w:t>Solids, liquids and gases exercises</w:t>
      </w:r>
    </w:p>
    <w:p w:rsidR="002C1AA8" w:rsidRDefault="002C1AA8"/>
    <w:p w:rsidR="002C1AA8" w:rsidRDefault="002C1AA8">
      <w:r>
        <w:t>Complete the following table for solids, liquids, and gases by stating “YES” or “NO”</w:t>
      </w:r>
    </w:p>
    <w:p w:rsidR="002C1AA8" w:rsidRDefault="002C1A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C1AA8" w:rsidTr="002C1AA8"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  <w:r>
              <w:t>SOLIDS</w:t>
            </w: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  <w:r>
              <w:t>LIQUIDS</w:t>
            </w: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  <w:r>
              <w:t>GASES</w:t>
            </w:r>
          </w:p>
        </w:tc>
      </w:tr>
      <w:tr w:rsidR="002C1AA8" w:rsidTr="002C1AA8"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  <w:p w:rsidR="002C1AA8" w:rsidRDefault="002C1AA8" w:rsidP="002C1AA8">
            <w:pPr>
              <w:jc w:val="center"/>
            </w:pPr>
            <w:r>
              <w:t>Flows</w:t>
            </w:r>
          </w:p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</w:tr>
      <w:tr w:rsidR="002C1AA8" w:rsidTr="002C1AA8"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  <w:p w:rsidR="002C1AA8" w:rsidRDefault="002C1AA8" w:rsidP="002C1AA8">
            <w:pPr>
              <w:jc w:val="center"/>
            </w:pPr>
            <w:r>
              <w:t>Compressible</w:t>
            </w:r>
          </w:p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</w:tr>
      <w:tr w:rsidR="002C1AA8" w:rsidTr="002C1AA8">
        <w:tc>
          <w:tcPr>
            <w:tcW w:w="2394" w:type="dxa"/>
          </w:tcPr>
          <w:p w:rsidR="002C1AA8" w:rsidRDefault="002C1AA8" w:rsidP="002C1AA8"/>
          <w:p w:rsidR="002C1AA8" w:rsidRDefault="002C1AA8" w:rsidP="002C1AA8">
            <w:pPr>
              <w:jc w:val="center"/>
            </w:pPr>
            <w:r>
              <w:t>Takes the shape of the container</w:t>
            </w: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</w:tr>
      <w:tr w:rsidR="002C1AA8" w:rsidTr="002C1AA8"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  <w:p w:rsidR="002C1AA8" w:rsidRDefault="002C1AA8" w:rsidP="002C1AA8">
            <w:pPr>
              <w:jc w:val="center"/>
            </w:pPr>
            <w:r>
              <w:t>Takes the volume of the container</w:t>
            </w: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</w:tr>
      <w:tr w:rsidR="002C1AA8" w:rsidTr="002C1AA8"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  <w:p w:rsidR="002C1AA8" w:rsidRDefault="002C1AA8" w:rsidP="002C1AA8">
            <w:pPr>
              <w:jc w:val="center"/>
            </w:pPr>
            <w:r>
              <w:t>Compact structure</w:t>
            </w:r>
          </w:p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</w:tr>
      <w:tr w:rsidR="002C1AA8" w:rsidTr="002C1AA8"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  <w:p w:rsidR="002C1AA8" w:rsidRDefault="002C1AA8" w:rsidP="002C1AA8">
            <w:pPr>
              <w:jc w:val="center"/>
            </w:pPr>
            <w:r>
              <w:t>Definite shape</w:t>
            </w:r>
          </w:p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</w:tr>
      <w:tr w:rsidR="002C1AA8" w:rsidTr="002C1AA8"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  <w:p w:rsidR="002C1AA8" w:rsidRDefault="002C1AA8" w:rsidP="002C1AA8">
            <w:pPr>
              <w:jc w:val="center"/>
            </w:pPr>
            <w:r>
              <w:t>Definite volume</w:t>
            </w:r>
          </w:p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</w:tr>
      <w:tr w:rsidR="002C1AA8" w:rsidTr="002C1AA8"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  <w:p w:rsidR="002C1AA8" w:rsidRDefault="002C1AA8" w:rsidP="002C1AA8">
            <w:pPr>
              <w:jc w:val="center"/>
            </w:pPr>
            <w:r>
              <w:t>Fluid</w:t>
            </w:r>
          </w:p>
          <w:p w:rsidR="00B23064" w:rsidRDefault="00B23064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  <w:tc>
          <w:tcPr>
            <w:tcW w:w="2394" w:type="dxa"/>
          </w:tcPr>
          <w:p w:rsidR="002C1AA8" w:rsidRDefault="002C1AA8" w:rsidP="002C1AA8">
            <w:pPr>
              <w:jc w:val="center"/>
            </w:pPr>
          </w:p>
        </w:tc>
      </w:tr>
    </w:tbl>
    <w:p w:rsidR="002C1AA8" w:rsidRDefault="002C1AA8"/>
    <w:p w:rsidR="00B23064" w:rsidRDefault="00B23064"/>
    <w:p w:rsidR="00B23064" w:rsidRDefault="00B23064">
      <w:r>
        <w:t>Define solids, liquids, and gases in terms of compressibility, shape, volume, and structure.</w:t>
      </w:r>
    </w:p>
    <w:p w:rsidR="00B23064" w:rsidRDefault="00B23064"/>
    <w:p w:rsidR="00B23064" w:rsidRDefault="00B23064"/>
    <w:p w:rsidR="00B23064" w:rsidRDefault="00B23064"/>
    <w:p w:rsidR="00B23064" w:rsidRDefault="00B23064"/>
    <w:p w:rsidR="00B23064" w:rsidRDefault="00B23064"/>
    <w:p w:rsidR="00B23064" w:rsidRDefault="00B23064" w:rsidP="00B23064">
      <w:r>
        <w:lastRenderedPageBreak/>
        <w:t>ANSWERS</w:t>
      </w:r>
    </w:p>
    <w:p w:rsidR="00B23064" w:rsidRDefault="00B23064" w:rsidP="00B23064">
      <w:r>
        <w:t>Solids, liquids and gases exercises</w:t>
      </w:r>
    </w:p>
    <w:p w:rsidR="00B23064" w:rsidRDefault="00B23064" w:rsidP="00B23064"/>
    <w:p w:rsidR="00B23064" w:rsidRDefault="00B23064" w:rsidP="00B23064">
      <w:r>
        <w:t>Complete the following table for solids, liquids, and gases by stating “YES” or “NO”</w:t>
      </w:r>
    </w:p>
    <w:p w:rsidR="00B23064" w:rsidRDefault="00B23064" w:rsidP="00B23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3064" w:rsidTr="007F3516">
        <w:tc>
          <w:tcPr>
            <w:tcW w:w="2394" w:type="dxa"/>
          </w:tcPr>
          <w:p w:rsidR="00B23064" w:rsidRDefault="00B23064" w:rsidP="007F3516">
            <w:pPr>
              <w:jc w:val="center"/>
            </w:pP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</w:pPr>
            <w:r>
              <w:t>SOLIDS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</w:pPr>
            <w:r>
              <w:t>LIQUIDS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</w:pPr>
            <w:r>
              <w:t>GASES</w:t>
            </w:r>
          </w:p>
        </w:tc>
      </w:tr>
      <w:tr w:rsidR="00B23064" w:rsidTr="007F3516">
        <w:tc>
          <w:tcPr>
            <w:tcW w:w="2394" w:type="dxa"/>
          </w:tcPr>
          <w:p w:rsidR="00B23064" w:rsidRDefault="00B23064" w:rsidP="007F3516">
            <w:pPr>
              <w:jc w:val="center"/>
            </w:pPr>
          </w:p>
          <w:p w:rsidR="00B23064" w:rsidRDefault="00B23064" w:rsidP="007F3516">
            <w:pPr>
              <w:jc w:val="center"/>
            </w:pPr>
            <w:r>
              <w:t>Flows</w:t>
            </w:r>
          </w:p>
          <w:p w:rsidR="00B23064" w:rsidRDefault="00B23064" w:rsidP="007F3516">
            <w:pPr>
              <w:jc w:val="center"/>
            </w:pP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B23064" w:rsidTr="007F3516">
        <w:tc>
          <w:tcPr>
            <w:tcW w:w="2394" w:type="dxa"/>
          </w:tcPr>
          <w:p w:rsidR="00B23064" w:rsidRDefault="00B23064" w:rsidP="007F3516">
            <w:pPr>
              <w:jc w:val="center"/>
            </w:pPr>
          </w:p>
          <w:p w:rsidR="00B23064" w:rsidRDefault="00B23064" w:rsidP="007F3516">
            <w:pPr>
              <w:jc w:val="center"/>
            </w:pPr>
            <w:r>
              <w:t>Compressible</w:t>
            </w:r>
          </w:p>
          <w:p w:rsidR="00B23064" w:rsidRDefault="00B23064" w:rsidP="007F3516">
            <w:pPr>
              <w:jc w:val="center"/>
            </w:pP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B23064" w:rsidTr="007F3516">
        <w:tc>
          <w:tcPr>
            <w:tcW w:w="2394" w:type="dxa"/>
          </w:tcPr>
          <w:p w:rsidR="00B23064" w:rsidRDefault="00B23064" w:rsidP="007F3516"/>
          <w:p w:rsidR="00B23064" w:rsidRDefault="00B23064" w:rsidP="007F3516">
            <w:pPr>
              <w:jc w:val="center"/>
            </w:pPr>
            <w:r>
              <w:t>Takes the shape of the container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B23064" w:rsidTr="007F3516">
        <w:tc>
          <w:tcPr>
            <w:tcW w:w="2394" w:type="dxa"/>
          </w:tcPr>
          <w:p w:rsidR="00B23064" w:rsidRDefault="00B23064" w:rsidP="007F3516">
            <w:pPr>
              <w:jc w:val="center"/>
            </w:pPr>
          </w:p>
          <w:p w:rsidR="00B23064" w:rsidRDefault="00B23064" w:rsidP="007F3516">
            <w:pPr>
              <w:jc w:val="center"/>
            </w:pPr>
            <w:r>
              <w:t>Takes the volume of the container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B23064" w:rsidTr="007F3516">
        <w:tc>
          <w:tcPr>
            <w:tcW w:w="2394" w:type="dxa"/>
          </w:tcPr>
          <w:p w:rsidR="00B23064" w:rsidRDefault="00B23064" w:rsidP="007F3516">
            <w:pPr>
              <w:jc w:val="center"/>
            </w:pPr>
          </w:p>
          <w:p w:rsidR="00B23064" w:rsidRDefault="00B23064" w:rsidP="007F3516">
            <w:pPr>
              <w:jc w:val="center"/>
            </w:pPr>
            <w:r>
              <w:t>Compact structure</w:t>
            </w:r>
          </w:p>
          <w:p w:rsidR="00B23064" w:rsidRDefault="00B23064" w:rsidP="007F3516">
            <w:pPr>
              <w:jc w:val="center"/>
            </w:pP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YES/NO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</w:tr>
      <w:tr w:rsidR="00B23064" w:rsidTr="007F3516">
        <w:tc>
          <w:tcPr>
            <w:tcW w:w="2394" w:type="dxa"/>
          </w:tcPr>
          <w:p w:rsidR="00B23064" w:rsidRDefault="00B23064" w:rsidP="007F3516">
            <w:pPr>
              <w:jc w:val="center"/>
            </w:pPr>
          </w:p>
          <w:p w:rsidR="00B23064" w:rsidRDefault="00B23064" w:rsidP="007F3516">
            <w:pPr>
              <w:jc w:val="center"/>
            </w:pPr>
            <w:r>
              <w:t>Definite shape</w:t>
            </w:r>
          </w:p>
          <w:p w:rsidR="00B23064" w:rsidRDefault="00B23064" w:rsidP="007F3516">
            <w:pPr>
              <w:jc w:val="center"/>
            </w:pP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</w:tr>
      <w:tr w:rsidR="00B23064" w:rsidTr="007F3516">
        <w:tc>
          <w:tcPr>
            <w:tcW w:w="2394" w:type="dxa"/>
          </w:tcPr>
          <w:p w:rsidR="00B23064" w:rsidRDefault="00B23064" w:rsidP="007F3516">
            <w:pPr>
              <w:jc w:val="center"/>
            </w:pPr>
          </w:p>
          <w:p w:rsidR="00B23064" w:rsidRDefault="00B23064" w:rsidP="007F3516">
            <w:pPr>
              <w:jc w:val="center"/>
            </w:pPr>
            <w:r>
              <w:t>Definite volume</w:t>
            </w:r>
          </w:p>
          <w:p w:rsidR="00B23064" w:rsidRDefault="00B23064" w:rsidP="007F3516">
            <w:pPr>
              <w:jc w:val="center"/>
            </w:pP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</w:tr>
      <w:tr w:rsidR="00B23064" w:rsidTr="007F3516">
        <w:tc>
          <w:tcPr>
            <w:tcW w:w="2394" w:type="dxa"/>
          </w:tcPr>
          <w:p w:rsidR="00B23064" w:rsidRDefault="00B23064" w:rsidP="007F3516">
            <w:pPr>
              <w:jc w:val="center"/>
            </w:pPr>
          </w:p>
          <w:p w:rsidR="00B23064" w:rsidRDefault="00B23064" w:rsidP="007F3516">
            <w:pPr>
              <w:jc w:val="center"/>
            </w:pPr>
            <w:r>
              <w:t>Fluid</w:t>
            </w:r>
          </w:p>
          <w:p w:rsidR="00B23064" w:rsidRDefault="00B23064" w:rsidP="007F3516">
            <w:pPr>
              <w:jc w:val="center"/>
            </w:pP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2394" w:type="dxa"/>
          </w:tcPr>
          <w:p w:rsidR="00B23064" w:rsidRDefault="00B23064" w:rsidP="007F3516">
            <w:pPr>
              <w:jc w:val="center"/>
              <w:rPr>
                <w:color w:val="FF0000"/>
              </w:rPr>
            </w:pPr>
          </w:p>
          <w:p w:rsidR="00B23064" w:rsidRPr="00B23064" w:rsidRDefault="00B23064" w:rsidP="007F3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</w:tbl>
    <w:p w:rsidR="00B23064" w:rsidRDefault="00B23064" w:rsidP="00B23064"/>
    <w:p w:rsidR="00B23064" w:rsidRDefault="00B23064" w:rsidP="00B23064">
      <w:r>
        <w:t>Define solids, liquids, and gases in terms of compressibility, shape, volume, and structure.</w:t>
      </w:r>
    </w:p>
    <w:p w:rsidR="00B23064" w:rsidRPr="00B23064" w:rsidRDefault="00B23064" w:rsidP="00B23064">
      <w:pPr>
        <w:rPr>
          <w:color w:val="FF0000"/>
        </w:rPr>
      </w:pPr>
      <w:r w:rsidRPr="00B23064">
        <w:rPr>
          <w:color w:val="FF0000"/>
        </w:rPr>
        <w:t>SOLID – a substance that has a definite shape and definite volume; slightly compressible and has close packed molecules that prevent it from flowing.</w:t>
      </w:r>
    </w:p>
    <w:p w:rsidR="00B23064" w:rsidRPr="00B23064" w:rsidRDefault="00B23064" w:rsidP="00B23064">
      <w:pPr>
        <w:rPr>
          <w:color w:val="FF0000"/>
        </w:rPr>
      </w:pPr>
      <w:r w:rsidRPr="00B23064">
        <w:rPr>
          <w:color w:val="FF0000"/>
        </w:rPr>
        <w:t>LIQUID – a substance that has no definite shape but has a definite volume; is slightly compressible and has close molecules that can move past each other allowing the substance to flow.</w:t>
      </w:r>
    </w:p>
    <w:p w:rsidR="00B23064" w:rsidRDefault="00B23064">
      <w:r w:rsidRPr="00B23064">
        <w:rPr>
          <w:color w:val="FF0000"/>
        </w:rPr>
        <w:t>GAS – a substance that has no definite shape and no definite volume; very compressible and has molecules spread out which allows it to flow.</w:t>
      </w:r>
    </w:p>
    <w:sectPr w:rsidR="00B2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A8"/>
    <w:rsid w:val="002C1AA8"/>
    <w:rsid w:val="00660DB7"/>
    <w:rsid w:val="00B23064"/>
    <w:rsid w:val="00B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T. Mury</dc:creator>
  <cp:lastModifiedBy>Michael T. Mury</cp:lastModifiedBy>
  <cp:revision>2</cp:revision>
  <dcterms:created xsi:type="dcterms:W3CDTF">2013-08-08T12:21:00Z</dcterms:created>
  <dcterms:modified xsi:type="dcterms:W3CDTF">2013-08-08T12:21:00Z</dcterms:modified>
</cp:coreProperties>
</file>