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45" w:type="dxa"/>
        <w:tblCellMar>
          <w:left w:w="0" w:type="dxa"/>
          <w:right w:w="0" w:type="dxa"/>
        </w:tblCellMar>
        <w:tblLook w:val="04A0"/>
      </w:tblPr>
      <w:tblGrid>
        <w:gridCol w:w="9540"/>
      </w:tblGrid>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b/>
                <w:bCs/>
                <w:sz w:val="24"/>
                <w:szCs w:val="24"/>
              </w:rPr>
              <w:t>Chapter 27</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b/>
                <w:bCs/>
                <w:sz w:val="24"/>
                <w:szCs w:val="24"/>
              </w:rPr>
              <w:t>Step One—Read the Chapter and Take Notes As You Go</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8E5AFA" w:rsidRPr="008E5AFA" w:rsidRDefault="008E5AFA" w:rsidP="008E5AF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8E5AFA" w:rsidRPr="008E5AFA" w:rsidTr="008E5AFA">
        <w:trPr>
          <w:tblCellSpacing w:w="45" w:type="dxa"/>
        </w:trPr>
        <w:tc>
          <w:tcPr>
            <w:tcW w:w="0" w:type="auto"/>
            <w:gridSpan w:val="3"/>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CHAPTER 27: Dictatorships and the Second World War, 1919–1945</w:t>
            </w:r>
          </w:p>
        </w:tc>
      </w:tr>
      <w:tr w:rsidR="008E5AFA" w:rsidRPr="008E5AFA" w:rsidTr="008E5AFA">
        <w:trPr>
          <w:tblCellSpacing w:w="45" w:type="dxa"/>
        </w:trPr>
        <w:tc>
          <w:tcPr>
            <w:tcW w:w="0" w:type="auto"/>
            <w:gridSpan w:val="3"/>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I. Authoritarian States</w:t>
            </w:r>
          </w:p>
        </w:tc>
      </w:tr>
      <w:tr w:rsidR="008E5AFA" w:rsidRPr="008E5AFA" w:rsidTr="008E5AFA">
        <w:trPr>
          <w:tblCellSpacing w:w="45" w:type="dxa"/>
        </w:trPr>
        <w:tc>
          <w:tcPr>
            <w:tcW w:w="1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A. Conservative Authoritarianism and Radical Totalitarian Dictatorships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20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46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Conservative Authoritarianism</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Totalitarianism</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Characteristics of Communist and Fascist Dictatorships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B. Communism and Fascism</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Societal Visions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Race and Eugenics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Mutual Enmity</w:t>
            </w:r>
          </w:p>
        </w:tc>
      </w:tr>
    </w:tbl>
    <w:p w:rsidR="008E5AFA" w:rsidRPr="008E5AFA" w:rsidRDefault="008E5AFA" w:rsidP="008E5AF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8E5AFA" w:rsidRPr="008E5AFA" w:rsidTr="008E5AFA">
        <w:trPr>
          <w:tblCellSpacing w:w="45" w:type="dxa"/>
        </w:trPr>
        <w:tc>
          <w:tcPr>
            <w:tcW w:w="0" w:type="auto"/>
            <w:gridSpan w:val="3"/>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II. Stalin's Soviet Union</w:t>
            </w:r>
          </w:p>
        </w:tc>
      </w:tr>
      <w:tr w:rsidR="008E5AFA" w:rsidRPr="008E5AFA" w:rsidTr="008E5AFA">
        <w:trPr>
          <w:tblCellSpacing w:w="45" w:type="dxa"/>
        </w:trPr>
        <w:tc>
          <w:tcPr>
            <w:tcW w:w="1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A. From Lenin to Stalin (1879–1953)</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20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46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The Five-Year Plan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New Economy Policy (NEP)</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Lenin’s Succession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Stalin’s Triumph</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B. The Five-Year Plans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The First Five-Year Plan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Collectivization and the Kulaks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Cost of Collectivization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Industrialization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C. Life and Culture in Soviet Society</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Daily Life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Personal Advancement</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Women’s Roles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Politicized Culture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D. Stalinist Terror and the Great Purges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The Kirov Murder </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lastRenderedPageBreak/>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Great Purges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Purges’ Mysterious Origins</w:t>
            </w:r>
          </w:p>
        </w:tc>
      </w:tr>
    </w:tbl>
    <w:p w:rsidR="008E5AFA" w:rsidRPr="008E5AFA" w:rsidRDefault="008E5AFA" w:rsidP="008E5AF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8E5AFA" w:rsidRPr="008E5AFA" w:rsidTr="008E5AFA">
        <w:trPr>
          <w:tblCellSpacing w:w="45" w:type="dxa"/>
        </w:trPr>
        <w:tc>
          <w:tcPr>
            <w:tcW w:w="0" w:type="auto"/>
            <w:gridSpan w:val="3"/>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III. Mussolini and Fascism in Italy</w:t>
            </w:r>
          </w:p>
        </w:tc>
      </w:tr>
      <w:tr w:rsidR="008E5AFA" w:rsidRPr="008E5AFA" w:rsidTr="008E5AFA">
        <w:trPr>
          <w:tblCellSpacing w:w="45" w:type="dxa"/>
        </w:trPr>
        <w:tc>
          <w:tcPr>
            <w:tcW w:w="1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xml:space="preserve">A. The Seizure of Power </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20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46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The Weaknesses of Liberal Italy</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Postwar Crisis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Benito Mussolini (1883–1945)</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The Seizure of Power</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B. The Regime in Action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Seeming Moderation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Matteotti Murder and its Aftermath</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Popular Support</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The Lateran Agreement (1929)</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5. Characteristics of Fascist Italy</w:t>
            </w:r>
          </w:p>
        </w:tc>
      </w:tr>
    </w:tbl>
    <w:p w:rsidR="008E5AFA" w:rsidRPr="008E5AFA" w:rsidRDefault="008E5AFA" w:rsidP="008E5AF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8E5AFA" w:rsidRPr="008E5AFA" w:rsidTr="008E5AFA">
        <w:trPr>
          <w:tblCellSpacing w:w="45" w:type="dxa"/>
        </w:trPr>
        <w:tc>
          <w:tcPr>
            <w:tcW w:w="0" w:type="auto"/>
            <w:gridSpan w:val="3"/>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xml:space="preserve">IV. Hitler and Nazism in Germany </w:t>
            </w:r>
          </w:p>
        </w:tc>
      </w:tr>
      <w:tr w:rsidR="008E5AFA" w:rsidRPr="008E5AFA" w:rsidTr="008E5AFA">
        <w:trPr>
          <w:tblCellSpacing w:w="45" w:type="dxa"/>
        </w:trPr>
        <w:tc>
          <w:tcPr>
            <w:tcW w:w="1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A. The Roots of National Socialism</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20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46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National Socialism</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Origins of Hitler’s Worldview (1889–1945)</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Impact of WWI</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The Nazi Party</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5. The Beer Hall Putsch</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B. Hitler's Road to Power</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xml:space="preserve">1. </w:t>
            </w:r>
            <w:r w:rsidRPr="008E5AFA">
              <w:rPr>
                <w:rFonts w:ascii="Times New Roman" w:eastAsia="Times New Roman" w:hAnsi="Times New Roman" w:cs="Times New Roman"/>
                <w:i/>
                <w:iCs/>
                <w:sz w:val="24"/>
                <w:szCs w:val="24"/>
              </w:rPr>
              <w:t>Mein Kampf</w:t>
            </w:r>
            <w:r w:rsidRPr="008E5AFA">
              <w:rPr>
                <w:rFonts w:ascii="Times New Roman" w:eastAsia="Times New Roman" w:hAnsi="Times New Roman" w:cs="Times New Roman"/>
                <w:sz w:val="24"/>
                <w:szCs w:val="24"/>
              </w:rPr>
              <w:t xml:space="preserve"> (</w:t>
            </w:r>
            <w:r w:rsidRPr="008E5AFA">
              <w:rPr>
                <w:rFonts w:ascii="Times New Roman" w:eastAsia="Times New Roman" w:hAnsi="Times New Roman" w:cs="Times New Roman"/>
                <w:i/>
                <w:iCs/>
                <w:sz w:val="24"/>
                <w:szCs w:val="24"/>
              </w:rPr>
              <w:t>My Struggle</w:t>
            </w:r>
            <w:r w:rsidRPr="008E5AFA">
              <w:rPr>
                <w:rFonts w:ascii="Times New Roman" w:eastAsia="Times New Roman" w:hAnsi="Times New Roman" w:cs="Times New Roman"/>
                <w:sz w:val="24"/>
                <w:szCs w:val="24"/>
              </w:rPr>
              <w:t>)</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Rise of National Socialism</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Nazi Seizure of Power</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C. State and Society in Nazi Germany</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Consolidating Power</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SA Purge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“Coordination”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The Racial State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5. The Nuremberg Laws (1935)</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xml:space="preserve">6. </w:t>
            </w:r>
            <w:r w:rsidRPr="008E5AFA">
              <w:rPr>
                <w:rFonts w:ascii="Times New Roman" w:eastAsia="Times New Roman" w:hAnsi="Times New Roman" w:cs="Times New Roman"/>
                <w:i/>
                <w:iCs/>
                <w:sz w:val="24"/>
                <w:szCs w:val="24"/>
              </w:rPr>
              <w:t>Kristallnacht</w:t>
            </w:r>
            <w:r w:rsidRPr="008E5AFA">
              <w:rPr>
                <w:rFonts w:ascii="Times New Roman" w:eastAsia="Times New Roman" w:hAnsi="Times New Roman" w:cs="Times New Roman"/>
                <w:sz w:val="24"/>
                <w:szCs w:val="24"/>
              </w:rPr>
              <w:t xml:space="preserve"> (1938)</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D. Popular Support for National Socialism</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lastRenderedPageBreak/>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Economic Recovery</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xml:space="preserve">2. The </w:t>
            </w:r>
            <w:r w:rsidRPr="008E5AFA">
              <w:rPr>
                <w:rFonts w:ascii="Times New Roman" w:eastAsia="Times New Roman" w:hAnsi="Times New Roman" w:cs="Times New Roman"/>
                <w:i/>
                <w:iCs/>
                <w:sz w:val="24"/>
                <w:szCs w:val="24"/>
              </w:rPr>
              <w:t>Volksgemeinschaft</w:t>
            </w:r>
            <w:r w:rsidRPr="008E5AFA">
              <w:rPr>
                <w:rFonts w:ascii="Times New Roman" w:eastAsia="Times New Roman" w:hAnsi="Times New Roman" w:cs="Times New Roman"/>
                <w:sz w:val="24"/>
                <w:szCs w:val="24"/>
              </w:rPr>
              <w:t xml:space="preserve"> (People’s Community)</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German Women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Opponents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E. Aggression and Appeasement</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Aggressive Actions </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Appeasement</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Munich Conference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The Hitler-Stalin Pact</w:t>
            </w:r>
          </w:p>
        </w:tc>
      </w:tr>
    </w:tbl>
    <w:p w:rsidR="008E5AFA" w:rsidRPr="008E5AFA" w:rsidRDefault="008E5AFA" w:rsidP="008E5AFA">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tblPr>
      <w:tblGrid>
        <w:gridCol w:w="411"/>
        <w:gridCol w:w="457"/>
        <w:gridCol w:w="8672"/>
      </w:tblGrid>
      <w:tr w:rsidR="008E5AFA" w:rsidRPr="008E5AFA" w:rsidTr="008E5AFA">
        <w:trPr>
          <w:tblCellSpacing w:w="45" w:type="dxa"/>
        </w:trPr>
        <w:tc>
          <w:tcPr>
            <w:tcW w:w="0" w:type="auto"/>
            <w:gridSpan w:val="3"/>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xml:space="preserve">V. The Second World War </w:t>
            </w:r>
          </w:p>
        </w:tc>
      </w:tr>
      <w:tr w:rsidR="008E5AFA" w:rsidRPr="008E5AFA" w:rsidTr="008E5AFA">
        <w:trPr>
          <w:tblCellSpacing w:w="45" w:type="dxa"/>
        </w:trPr>
        <w:tc>
          <w:tcPr>
            <w:tcW w:w="1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A. German Victories in Europe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20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4650" w:type="pct"/>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1. 1939</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2. 1940</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3. 1941</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B. Europe Under Nazi Occupation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The New Order </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Occupation Policies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War of Annihilation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xml:space="preserve">4. Resistance </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5. German Response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C. The Holocaust</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The Holocaust</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Euthanasia</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Ghettos and Death Squads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The Final Solution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5. Perpetrators and Motivations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D. Japanese Empire and the War in the Pacific</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Racial-Imperial Ambitions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Greater East Asia Co-Prosperity Sphere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Japanese Offensives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E. The "Hinge of Fate"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The Grand Alliance</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Military Resources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Allied Victories</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lastRenderedPageBreak/>
              <w:t> </w:t>
            </w:r>
          </w:p>
        </w:tc>
        <w:tc>
          <w:tcPr>
            <w:tcW w:w="0" w:type="auto"/>
            <w:gridSpan w:val="2"/>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F. Allied Victory</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1. Increased German War Production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2. The Anglo-American Invasion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3. The Soviet Invasion</w:t>
            </w:r>
          </w:p>
        </w:tc>
      </w:tr>
      <w:tr w:rsidR="008E5AFA" w:rsidRPr="008E5AFA" w:rsidTr="008E5AFA">
        <w:trPr>
          <w:tblCellSpacing w:w="45" w:type="dxa"/>
        </w:trPr>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 </w:t>
            </w:r>
          </w:p>
        </w:tc>
        <w:tc>
          <w:tcPr>
            <w:tcW w:w="0" w:type="auto"/>
            <w:vAlign w:val="center"/>
            <w:hideMark/>
          </w:tcPr>
          <w:p w:rsidR="008E5AFA" w:rsidRPr="008E5AFA" w:rsidRDefault="008E5AFA" w:rsidP="008E5AFA">
            <w:pPr>
              <w:spacing w:after="0" w:line="240" w:lineRule="auto"/>
              <w:rPr>
                <w:rFonts w:ascii="Times New Roman" w:eastAsia="Times New Roman" w:hAnsi="Times New Roman" w:cs="Times New Roman"/>
                <w:sz w:val="24"/>
                <w:szCs w:val="24"/>
              </w:rPr>
            </w:pPr>
            <w:r w:rsidRPr="008E5AFA">
              <w:rPr>
                <w:rFonts w:ascii="Times New Roman" w:eastAsia="Times New Roman" w:hAnsi="Times New Roman" w:cs="Times New Roman"/>
                <w:sz w:val="24"/>
                <w:szCs w:val="24"/>
              </w:rPr>
              <w:t>4. The War in the Pacific</w:t>
            </w:r>
          </w:p>
        </w:tc>
      </w:tr>
    </w:tbl>
    <w:p w:rsidR="00D90BC4" w:rsidRDefault="00D90BC4"/>
    <w:sectPr w:rsidR="00D90BC4" w:rsidSect="00D90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8E5AFA"/>
    <w:rsid w:val="008E5AFA"/>
    <w:rsid w:val="00D90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2899</Characters>
  <Application>Microsoft Office Word</Application>
  <DocSecurity>0</DocSecurity>
  <Lines>24</Lines>
  <Paragraphs>6</Paragraphs>
  <ScaleCrop>false</ScaleCrop>
  <Company>HCLTECH</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Archana.Jaiswal</dc:creator>
  <cp:keywords/>
  <dc:description/>
  <cp:lastModifiedBy>Archana.Jaiswal</cp:lastModifiedBy>
  <cp:revision>1</cp:revision>
  <dcterms:created xsi:type="dcterms:W3CDTF">2013-07-01T09:47:00Z</dcterms:created>
  <dcterms:modified xsi:type="dcterms:W3CDTF">2013-07-01T09:47:00Z</dcterms:modified>
</cp:coreProperties>
</file>