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F0" w:rsidRPr="008358A2" w:rsidRDefault="002939F0" w:rsidP="00A3442A">
      <w:pPr>
        <w:spacing w:after="0" w:line="480" w:lineRule="auto"/>
        <w:rPr>
          <w:b/>
        </w:rPr>
      </w:pPr>
      <w:r w:rsidRPr="008358A2">
        <w:rPr>
          <w:b/>
        </w:rPr>
        <w:t xml:space="preserve">Step One—Read the Chapter and Take Notes As You Go </w:t>
      </w:r>
    </w:p>
    <w:p w:rsidR="002939F0" w:rsidRDefault="002939F0"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2939F0" w:rsidRDefault="002939F0" w:rsidP="006450C8">
      <w:pPr>
        <w:rPr>
          <w:b/>
          <w:bCs/>
        </w:rPr>
      </w:pPr>
    </w:p>
    <w:p w:rsidR="002939F0" w:rsidRPr="009F1CFE" w:rsidRDefault="002939F0" w:rsidP="009F1CFE">
      <w:pPr>
        <w:rPr>
          <w:b/>
          <w:bCs/>
        </w:rPr>
      </w:pPr>
      <w:r w:rsidRPr="00A3442A">
        <w:rPr>
          <w:b/>
          <w:bCs/>
        </w:rPr>
        <w:t xml:space="preserve">Chapter </w:t>
      </w:r>
      <w:r>
        <w:rPr>
          <w:b/>
          <w:bCs/>
        </w:rPr>
        <w:t xml:space="preserve">3: </w:t>
      </w:r>
      <w:r w:rsidRPr="00D10596">
        <w:rPr>
          <w:b/>
          <w:bCs/>
        </w:rPr>
        <w:t xml:space="preserve">State and Empire in Eurasia/North </w:t>
      </w:r>
      <w:smartTag w:uri="urn:schemas-microsoft-com:office:smarttags" w:element="place">
        <w:r w:rsidRPr="00D10596">
          <w:rPr>
            <w:b/>
            <w:bCs/>
          </w:rPr>
          <w:t>Africa</w:t>
        </w:r>
      </w:smartTag>
      <w:r>
        <w:rPr>
          <w:b/>
          <w:bCs/>
        </w:rPr>
        <w:t xml:space="preserve"> </w:t>
      </w:r>
      <w:r w:rsidRPr="00D10596">
        <w:rPr>
          <w:b/>
          <w:bCs/>
        </w:rPr>
        <w:t xml:space="preserve">(500 </w:t>
      </w:r>
      <w:r>
        <w:rPr>
          <w:b/>
          <w:bCs/>
          <w:smallCaps/>
        </w:rPr>
        <w:t>b</w:t>
      </w:r>
      <w:r w:rsidRPr="00D10596">
        <w:rPr>
          <w:b/>
          <w:bCs/>
          <w:smallCaps/>
        </w:rPr>
        <w:t>.</w:t>
      </w:r>
      <w:r>
        <w:rPr>
          <w:b/>
          <w:bCs/>
          <w:smallCaps/>
        </w:rPr>
        <w:t>c</w:t>
      </w:r>
      <w:r w:rsidRPr="00D10596">
        <w:rPr>
          <w:b/>
          <w:bCs/>
          <w:smallCaps/>
        </w:rPr>
        <w:t>.</w:t>
      </w:r>
      <w:r>
        <w:rPr>
          <w:b/>
          <w:bCs/>
          <w:smallCaps/>
        </w:rPr>
        <w:t>e</w:t>
      </w:r>
      <w:r w:rsidRPr="00D10596">
        <w:rPr>
          <w:b/>
          <w:bCs/>
          <w:smallCaps/>
        </w:rPr>
        <w:t>.</w:t>
      </w:r>
      <w:r w:rsidRPr="00D10596">
        <w:rPr>
          <w:b/>
          <w:bCs/>
        </w:rPr>
        <w:t xml:space="preserve">–500 </w:t>
      </w:r>
      <w:r w:rsidRPr="00A3442A">
        <w:rPr>
          <w:b/>
          <w:bCs/>
          <w:smallCaps/>
        </w:rPr>
        <w:t>c.e.</w:t>
      </w:r>
      <w:r w:rsidRPr="009F1CFE">
        <w:rPr>
          <w:b/>
          <w:bCs/>
        </w:rPr>
        <w:t>)</w:t>
      </w:r>
    </w:p>
    <w:p w:rsidR="002939F0" w:rsidRDefault="002939F0" w:rsidP="00A3442A">
      <w:pPr>
        <w:rPr>
          <w:b/>
          <w:bCs/>
        </w:rPr>
      </w:pPr>
      <w:bookmarkStart w:id="0" w:name="_GoBack"/>
      <w:bookmarkEnd w:id="0"/>
    </w:p>
    <w:p w:rsidR="002939F0" w:rsidRPr="00D10596" w:rsidRDefault="002939F0" w:rsidP="00D10596">
      <w:pPr>
        <w:rPr>
          <w:bCs/>
        </w:rPr>
      </w:pPr>
      <w:r w:rsidRPr="00D10596">
        <w:rPr>
          <w:bCs/>
        </w:rPr>
        <w:t xml:space="preserve">I. Empires and Civilizations in Collision: The Persians and the Greeks </w:t>
      </w:r>
    </w:p>
    <w:p w:rsidR="002939F0" w:rsidRPr="00D10596" w:rsidRDefault="002939F0" w:rsidP="00D10596">
      <w:pPr>
        <w:rPr>
          <w:bCs/>
        </w:rPr>
      </w:pPr>
      <w:r w:rsidRPr="00D10596">
        <w:rPr>
          <w:bCs/>
        </w:rPr>
        <w:t xml:space="preserve">A. The </w:t>
      </w:r>
      <w:smartTag w:uri="urn:schemas-microsoft-com:office:smarttags" w:element="place">
        <w:r w:rsidRPr="00D10596">
          <w:rPr>
            <w:bCs/>
          </w:rPr>
          <w:t>Persian Empire</w:t>
        </w:r>
      </w:smartTag>
    </w:p>
    <w:p w:rsidR="002939F0" w:rsidRPr="00D10596" w:rsidRDefault="002939F0" w:rsidP="00D10596">
      <w:pPr>
        <w:rPr>
          <w:bCs/>
        </w:rPr>
      </w:pPr>
      <w:r w:rsidRPr="00D10596">
        <w:rPr>
          <w:bCs/>
        </w:rPr>
        <w:tab/>
        <w:t>1.  King of Kings: Cyrus &amp; Darius</w:t>
      </w:r>
    </w:p>
    <w:p w:rsidR="002939F0" w:rsidRPr="00D10596" w:rsidRDefault="002939F0" w:rsidP="00D10596">
      <w:pPr>
        <w:rPr>
          <w:bCs/>
        </w:rPr>
      </w:pPr>
      <w:r w:rsidRPr="00D10596">
        <w:rPr>
          <w:bCs/>
        </w:rPr>
        <w:tab/>
        <w:t>2.  Multiculturalism</w:t>
      </w:r>
    </w:p>
    <w:p w:rsidR="002939F0" w:rsidRPr="00D10596" w:rsidRDefault="002939F0" w:rsidP="00D10596">
      <w:pPr>
        <w:rPr>
          <w:bCs/>
        </w:rPr>
      </w:pPr>
      <w:r w:rsidRPr="00D10596">
        <w:rPr>
          <w:bCs/>
        </w:rPr>
        <w:tab/>
        <w:t>3.  Infrastructure</w:t>
      </w:r>
    </w:p>
    <w:p w:rsidR="002939F0" w:rsidRPr="00D10596" w:rsidRDefault="002939F0" w:rsidP="00D10596">
      <w:pPr>
        <w:rPr>
          <w:bCs/>
        </w:rPr>
      </w:pPr>
      <w:r w:rsidRPr="00D10596">
        <w:rPr>
          <w:bCs/>
        </w:rPr>
        <w:t>B. The Greeks</w:t>
      </w:r>
    </w:p>
    <w:p w:rsidR="002939F0" w:rsidRPr="00D10596" w:rsidRDefault="002939F0" w:rsidP="00D10596">
      <w:pPr>
        <w:rPr>
          <w:bCs/>
        </w:rPr>
      </w:pPr>
      <w:r w:rsidRPr="00D10596">
        <w:rPr>
          <w:bCs/>
        </w:rPr>
        <w:tab/>
        <w:t>1.  Hellenes</w:t>
      </w:r>
    </w:p>
    <w:p w:rsidR="002939F0" w:rsidRPr="00D10596" w:rsidRDefault="002939F0" w:rsidP="00D10596">
      <w:pPr>
        <w:rPr>
          <w:bCs/>
        </w:rPr>
      </w:pPr>
      <w:r w:rsidRPr="00D10596">
        <w:rPr>
          <w:bCs/>
        </w:rPr>
        <w:tab/>
        <w:t>2.  City-states</w:t>
      </w:r>
    </w:p>
    <w:p w:rsidR="002939F0" w:rsidRPr="00D10596" w:rsidRDefault="002939F0" w:rsidP="00D10596">
      <w:pPr>
        <w:rPr>
          <w:bCs/>
        </w:rPr>
      </w:pPr>
      <w:r w:rsidRPr="00D10596">
        <w:rPr>
          <w:bCs/>
        </w:rPr>
        <w:tab/>
        <w:t>3.  Expansion by migration</w:t>
      </w:r>
    </w:p>
    <w:p w:rsidR="002939F0" w:rsidRPr="00D10596" w:rsidRDefault="002939F0" w:rsidP="00D10596">
      <w:pPr>
        <w:rPr>
          <w:bCs/>
        </w:rPr>
      </w:pPr>
      <w:r w:rsidRPr="00D10596">
        <w:rPr>
          <w:bCs/>
        </w:rPr>
        <w:tab/>
        <w:t xml:space="preserve">4.  Citizens and </w:t>
      </w:r>
      <w:r w:rsidRPr="00D10596">
        <w:rPr>
          <w:bCs/>
          <w:i/>
          <w:iCs/>
        </w:rPr>
        <w:t>hoplites</w:t>
      </w:r>
    </w:p>
    <w:p w:rsidR="002939F0" w:rsidRPr="00D10596" w:rsidRDefault="002939F0" w:rsidP="00D10596">
      <w:pPr>
        <w:rPr>
          <w:bCs/>
        </w:rPr>
      </w:pPr>
      <w:r w:rsidRPr="00D10596">
        <w:rPr>
          <w:bCs/>
        </w:rPr>
        <w:t>C. Collision: The Greco-Persian Wars</w:t>
      </w:r>
    </w:p>
    <w:p w:rsidR="002939F0" w:rsidRPr="00D10596" w:rsidRDefault="002939F0" w:rsidP="00D10596">
      <w:pPr>
        <w:rPr>
          <w:bCs/>
        </w:rPr>
      </w:pPr>
      <w:r w:rsidRPr="00D10596">
        <w:rPr>
          <w:bCs/>
        </w:rPr>
        <w:tab/>
        <w:t xml:space="preserve">1.  </w:t>
      </w:r>
      <w:smartTag w:uri="urn:schemas-microsoft-com:office:smarttags" w:element="City">
        <w:r w:rsidRPr="00D10596">
          <w:rPr>
            <w:bCs/>
          </w:rPr>
          <w:t>Ionia</w:t>
        </w:r>
      </w:smartTag>
    </w:p>
    <w:p w:rsidR="002939F0" w:rsidRPr="00D10596" w:rsidRDefault="002939F0" w:rsidP="00D10596">
      <w:pPr>
        <w:rPr>
          <w:bCs/>
        </w:rPr>
      </w:pPr>
      <w:r w:rsidRPr="00D10596">
        <w:rPr>
          <w:bCs/>
        </w:rPr>
        <w:tab/>
        <w:t xml:space="preserve">2.  </w:t>
      </w:r>
      <w:smartTag w:uri="urn:schemas-microsoft-com:office:smarttags" w:element="City">
        <w:r w:rsidRPr="00D10596">
          <w:rPr>
            <w:bCs/>
          </w:rPr>
          <w:t>Athens</w:t>
        </w:r>
      </w:smartTag>
      <w:r w:rsidRPr="00D10596">
        <w:rPr>
          <w:bCs/>
        </w:rPr>
        <w:t>: Victorious, democratic, and imperial</w:t>
      </w:r>
    </w:p>
    <w:p w:rsidR="002939F0" w:rsidRPr="00D10596" w:rsidRDefault="002939F0" w:rsidP="00D10596">
      <w:pPr>
        <w:rPr>
          <w:bCs/>
        </w:rPr>
      </w:pPr>
      <w:r w:rsidRPr="00D10596">
        <w:rPr>
          <w:bCs/>
        </w:rPr>
        <w:tab/>
        <w:t xml:space="preserve">3.  The Peloponnesian War, 431–404 </w:t>
      </w:r>
      <w:r>
        <w:rPr>
          <w:bCs/>
          <w:smallCaps/>
        </w:rPr>
        <w:t>b</w:t>
      </w:r>
      <w:r w:rsidRPr="00D10596">
        <w:rPr>
          <w:bCs/>
          <w:smallCaps/>
        </w:rPr>
        <w:t>.</w:t>
      </w:r>
      <w:r>
        <w:rPr>
          <w:bCs/>
          <w:smallCaps/>
        </w:rPr>
        <w:t>c</w:t>
      </w:r>
      <w:r w:rsidRPr="00D10596">
        <w:rPr>
          <w:bCs/>
          <w:smallCaps/>
        </w:rPr>
        <w:t>.</w:t>
      </w:r>
      <w:r>
        <w:rPr>
          <w:bCs/>
          <w:smallCaps/>
        </w:rPr>
        <w:t>e</w:t>
      </w:r>
      <w:r w:rsidRPr="00D10596">
        <w:rPr>
          <w:bCs/>
          <w:smallCaps/>
        </w:rPr>
        <w:t>.</w:t>
      </w:r>
    </w:p>
    <w:p w:rsidR="002939F0" w:rsidRDefault="002939F0" w:rsidP="00D10596">
      <w:pPr>
        <w:rPr>
          <w:bCs/>
        </w:rPr>
      </w:pPr>
    </w:p>
    <w:p w:rsidR="002939F0" w:rsidRPr="00D10596" w:rsidRDefault="002939F0" w:rsidP="00D10596">
      <w:pPr>
        <w:rPr>
          <w:bCs/>
        </w:rPr>
      </w:pPr>
      <w:r w:rsidRPr="00D10596">
        <w:rPr>
          <w:bCs/>
        </w:rPr>
        <w:t>II. Comparing Empires: Roman and Chinese</w:t>
      </w:r>
    </w:p>
    <w:p w:rsidR="002939F0" w:rsidRPr="00D10596" w:rsidRDefault="002939F0" w:rsidP="00D10596">
      <w:pPr>
        <w:rPr>
          <w:bCs/>
        </w:rPr>
      </w:pPr>
      <w:r>
        <w:rPr>
          <w:bCs/>
        </w:rPr>
        <w:t xml:space="preserve">A. </w:t>
      </w:r>
      <w:r w:rsidRPr="00D10596">
        <w:rPr>
          <w:bCs/>
        </w:rPr>
        <w:t>Rome: From City-State to Empire</w:t>
      </w:r>
    </w:p>
    <w:p w:rsidR="002939F0" w:rsidRPr="00D10596" w:rsidRDefault="002939F0" w:rsidP="00D10596">
      <w:pPr>
        <w:rPr>
          <w:bCs/>
        </w:rPr>
      </w:pPr>
      <w:r w:rsidRPr="00D10596">
        <w:rPr>
          <w:bCs/>
        </w:rPr>
        <w:tab/>
        <w:t>1.  An upstart republic</w:t>
      </w:r>
    </w:p>
    <w:p w:rsidR="002939F0" w:rsidRPr="00D10596" w:rsidRDefault="002939F0" w:rsidP="00D10596">
      <w:pPr>
        <w:rPr>
          <w:bCs/>
        </w:rPr>
      </w:pPr>
      <w:r w:rsidRPr="00D10596">
        <w:rPr>
          <w:bCs/>
        </w:rPr>
        <w:tab/>
        <w:t>2.  An expansionist warrior society</w:t>
      </w:r>
    </w:p>
    <w:p w:rsidR="002939F0" w:rsidRPr="00D10596" w:rsidRDefault="002939F0" w:rsidP="00D10596">
      <w:pPr>
        <w:rPr>
          <w:bCs/>
        </w:rPr>
      </w:pPr>
      <w:r w:rsidRPr="00D10596">
        <w:rPr>
          <w:bCs/>
        </w:rPr>
        <w:tab/>
        <w:t>3.  Changing gender norms</w:t>
      </w:r>
    </w:p>
    <w:p w:rsidR="002939F0" w:rsidRPr="00D10596" w:rsidRDefault="002939F0" w:rsidP="00D10596">
      <w:pPr>
        <w:rPr>
          <w:bCs/>
        </w:rPr>
      </w:pPr>
      <w:r w:rsidRPr="00D10596">
        <w:rPr>
          <w:bCs/>
        </w:rPr>
        <w:tab/>
        <w:t>4.  Civil war and the death of the republic</w:t>
      </w:r>
    </w:p>
    <w:p w:rsidR="002939F0" w:rsidRPr="00D10596" w:rsidRDefault="002939F0" w:rsidP="00D10596">
      <w:pPr>
        <w:rPr>
          <w:bCs/>
        </w:rPr>
      </w:pPr>
      <w:r w:rsidRPr="00D10596">
        <w:rPr>
          <w:bCs/>
        </w:rPr>
        <w:t>B. China: From Warring States to Empire</w:t>
      </w:r>
    </w:p>
    <w:p w:rsidR="002939F0" w:rsidRPr="00D10596" w:rsidRDefault="002939F0" w:rsidP="00D10596">
      <w:pPr>
        <w:rPr>
          <w:bCs/>
        </w:rPr>
      </w:pPr>
      <w:r w:rsidRPr="00D10596">
        <w:rPr>
          <w:bCs/>
        </w:rPr>
        <w:tab/>
        <w:t>1.  Qin Shihuangdi’s brutal quest for order</w:t>
      </w:r>
    </w:p>
    <w:p w:rsidR="002939F0" w:rsidRPr="00D10596" w:rsidRDefault="002939F0" w:rsidP="00D10596">
      <w:pPr>
        <w:rPr>
          <w:bCs/>
        </w:rPr>
      </w:pPr>
      <w:r w:rsidRPr="00D10596">
        <w:rPr>
          <w:bCs/>
        </w:rPr>
        <w:tab/>
        <w:t>2.  The moralistic and moderate Han</w:t>
      </w:r>
    </w:p>
    <w:p w:rsidR="002939F0" w:rsidRPr="00D10596" w:rsidRDefault="002939F0" w:rsidP="00D10596">
      <w:pPr>
        <w:rPr>
          <w:bCs/>
        </w:rPr>
      </w:pPr>
      <w:r w:rsidRPr="00D10596">
        <w:rPr>
          <w:bCs/>
        </w:rPr>
        <w:t>C. Consolidating the Roman and Chinese Empires</w:t>
      </w:r>
    </w:p>
    <w:p w:rsidR="002939F0" w:rsidRPr="00D10596" w:rsidRDefault="002939F0" w:rsidP="00D10596">
      <w:pPr>
        <w:rPr>
          <w:bCs/>
        </w:rPr>
      </w:pPr>
      <w:r w:rsidRPr="00D10596">
        <w:rPr>
          <w:bCs/>
        </w:rPr>
        <w:tab/>
        <w:t>1.  Supernatural sanctions</w:t>
      </w:r>
    </w:p>
    <w:p w:rsidR="002939F0" w:rsidRPr="00D10596" w:rsidRDefault="002939F0" w:rsidP="00D10596">
      <w:pPr>
        <w:rPr>
          <w:bCs/>
        </w:rPr>
      </w:pPr>
      <w:r w:rsidRPr="00D10596">
        <w:rPr>
          <w:bCs/>
        </w:rPr>
        <w:tab/>
        <w:t>2.  Absorbing foreign religion</w:t>
      </w:r>
    </w:p>
    <w:p w:rsidR="002939F0" w:rsidRPr="00D10596" w:rsidRDefault="002939F0" w:rsidP="00D10596">
      <w:pPr>
        <w:rPr>
          <w:bCs/>
        </w:rPr>
      </w:pPr>
      <w:r w:rsidRPr="00D10596">
        <w:rPr>
          <w:bCs/>
        </w:rPr>
        <w:tab/>
        <w:t>3.  Paths to assimilation</w:t>
      </w:r>
    </w:p>
    <w:p w:rsidR="002939F0" w:rsidRPr="00D10596" w:rsidRDefault="002939F0" w:rsidP="00D10596">
      <w:pPr>
        <w:rPr>
          <w:bCs/>
        </w:rPr>
      </w:pPr>
      <w:r w:rsidRPr="00D10596">
        <w:rPr>
          <w:bCs/>
        </w:rPr>
        <w:tab/>
        <w:t>4.  The use of language</w:t>
      </w:r>
    </w:p>
    <w:p w:rsidR="002939F0" w:rsidRPr="00D10596" w:rsidRDefault="002939F0" w:rsidP="00D10596">
      <w:pPr>
        <w:rPr>
          <w:bCs/>
        </w:rPr>
      </w:pPr>
      <w:r w:rsidRPr="00D10596">
        <w:rPr>
          <w:bCs/>
        </w:rPr>
        <w:tab/>
        <w:t>5.  Bureaucracy versus aristocracy</w:t>
      </w:r>
    </w:p>
    <w:p w:rsidR="002939F0" w:rsidRPr="00D10596" w:rsidRDefault="002939F0" w:rsidP="00D10596">
      <w:pPr>
        <w:rPr>
          <w:bCs/>
        </w:rPr>
      </w:pPr>
      <w:r w:rsidRPr="00D10596">
        <w:rPr>
          <w:bCs/>
        </w:rPr>
        <w:t>D. The Collapse of Empires</w:t>
      </w:r>
    </w:p>
    <w:p w:rsidR="002939F0" w:rsidRPr="00D10596" w:rsidRDefault="002939F0" w:rsidP="00D10596">
      <w:pPr>
        <w:rPr>
          <w:bCs/>
        </w:rPr>
      </w:pPr>
      <w:r w:rsidRPr="00D10596">
        <w:rPr>
          <w:bCs/>
        </w:rPr>
        <w:tab/>
        <w:t>1.  Over-extension</w:t>
      </w:r>
    </w:p>
    <w:p w:rsidR="002939F0" w:rsidRPr="00D10596" w:rsidRDefault="002939F0" w:rsidP="00D10596">
      <w:pPr>
        <w:rPr>
          <w:bCs/>
        </w:rPr>
      </w:pPr>
      <w:r w:rsidRPr="00D10596">
        <w:rPr>
          <w:bCs/>
        </w:rPr>
        <w:tab/>
        <w:t>2.  Rivalries amongst elites</w:t>
      </w:r>
    </w:p>
    <w:p w:rsidR="002939F0" w:rsidRPr="00D10596" w:rsidRDefault="002939F0" w:rsidP="00D10596">
      <w:pPr>
        <w:rPr>
          <w:bCs/>
        </w:rPr>
      </w:pPr>
      <w:r w:rsidRPr="00D10596">
        <w:rPr>
          <w:bCs/>
        </w:rPr>
        <w:tab/>
        <w:t>3.  Pressures from nomadic people</w:t>
      </w:r>
    </w:p>
    <w:p w:rsidR="002939F0" w:rsidRPr="00D10596" w:rsidRDefault="002939F0" w:rsidP="00D10596">
      <w:pPr>
        <w:rPr>
          <w:bCs/>
        </w:rPr>
      </w:pPr>
      <w:r w:rsidRPr="00D10596">
        <w:rPr>
          <w:bCs/>
        </w:rPr>
        <w:tab/>
        <w:t>4.  Revival?</w:t>
      </w:r>
    </w:p>
    <w:p w:rsidR="002939F0" w:rsidRDefault="002939F0" w:rsidP="006450C8">
      <w:pPr>
        <w:rPr>
          <w:b/>
          <w:bCs/>
        </w:rPr>
      </w:pPr>
    </w:p>
    <w:p w:rsidR="002939F0" w:rsidRPr="00D10596" w:rsidRDefault="002939F0" w:rsidP="00D10596">
      <w:pPr>
        <w:rPr>
          <w:bCs/>
        </w:rPr>
      </w:pPr>
      <w:r w:rsidRPr="00D10596">
        <w:rPr>
          <w:bCs/>
        </w:rPr>
        <w:t xml:space="preserve">III. Intermittent Empire: The Case of </w:t>
      </w:r>
      <w:smartTag w:uri="urn:schemas-microsoft-com:office:smarttags" w:element="City">
        <w:r w:rsidRPr="00D10596">
          <w:rPr>
            <w:bCs/>
          </w:rPr>
          <w:t>India</w:t>
        </w:r>
      </w:smartTag>
    </w:p>
    <w:p w:rsidR="002939F0" w:rsidRPr="00D10596" w:rsidRDefault="002939F0" w:rsidP="00D10596">
      <w:pPr>
        <w:rPr>
          <w:bCs/>
        </w:rPr>
      </w:pPr>
      <w:r>
        <w:rPr>
          <w:bCs/>
        </w:rPr>
        <w:t xml:space="preserve">A. </w:t>
      </w:r>
      <w:r w:rsidRPr="00D10596">
        <w:rPr>
          <w:bCs/>
        </w:rPr>
        <w:t>The Aryan Controversy</w:t>
      </w:r>
    </w:p>
    <w:p w:rsidR="002939F0" w:rsidRPr="00D10596" w:rsidRDefault="002939F0" w:rsidP="00D10596">
      <w:pPr>
        <w:rPr>
          <w:bCs/>
        </w:rPr>
      </w:pPr>
      <w:r>
        <w:rPr>
          <w:bCs/>
        </w:rPr>
        <w:t xml:space="preserve">B. </w:t>
      </w:r>
      <w:r w:rsidRPr="00D10596">
        <w:rPr>
          <w:bCs/>
        </w:rPr>
        <w:t>Political fragmentation and cultural diversity, but a distinctive religious tradition</w:t>
      </w:r>
    </w:p>
    <w:p w:rsidR="002939F0" w:rsidRPr="00D10596" w:rsidRDefault="002939F0" w:rsidP="00D10596">
      <w:pPr>
        <w:rPr>
          <w:bCs/>
        </w:rPr>
      </w:pPr>
      <w:r>
        <w:rPr>
          <w:bCs/>
        </w:rPr>
        <w:t xml:space="preserve">C. </w:t>
      </w:r>
      <w:r w:rsidRPr="00D10596">
        <w:rPr>
          <w:bCs/>
        </w:rPr>
        <w:t xml:space="preserve">Mauryan Empire (326-184 </w:t>
      </w:r>
      <w:r>
        <w:rPr>
          <w:bCs/>
          <w:smallCaps/>
        </w:rPr>
        <w:t>b</w:t>
      </w:r>
      <w:r w:rsidRPr="00D10596">
        <w:rPr>
          <w:bCs/>
          <w:smallCaps/>
        </w:rPr>
        <w:t>.</w:t>
      </w:r>
      <w:r>
        <w:rPr>
          <w:bCs/>
          <w:smallCaps/>
        </w:rPr>
        <w:t>c</w:t>
      </w:r>
      <w:r w:rsidRPr="00D10596">
        <w:rPr>
          <w:bCs/>
          <w:smallCaps/>
        </w:rPr>
        <w:t>.</w:t>
      </w:r>
      <w:r>
        <w:rPr>
          <w:bCs/>
          <w:smallCaps/>
        </w:rPr>
        <w:t>e</w:t>
      </w:r>
      <w:r w:rsidRPr="00D10596">
        <w:rPr>
          <w:bCs/>
          <w:smallCaps/>
        </w:rPr>
        <w:t>.</w:t>
      </w:r>
      <w:r w:rsidRPr="00D10596">
        <w:rPr>
          <w:bCs/>
        </w:rPr>
        <w:t>)</w:t>
      </w:r>
    </w:p>
    <w:p w:rsidR="002939F0" w:rsidRPr="00D10596" w:rsidRDefault="002939F0" w:rsidP="00D10596">
      <w:pPr>
        <w:rPr>
          <w:bCs/>
        </w:rPr>
      </w:pPr>
      <w:r>
        <w:rPr>
          <w:bCs/>
        </w:rPr>
        <w:t xml:space="preserve">D. </w:t>
      </w:r>
      <w:r w:rsidRPr="00D10596">
        <w:rPr>
          <w:bCs/>
        </w:rPr>
        <w:t xml:space="preserve">Ashoka (r. 268-232 </w:t>
      </w:r>
      <w:r>
        <w:rPr>
          <w:bCs/>
          <w:smallCaps/>
        </w:rPr>
        <w:t>b</w:t>
      </w:r>
      <w:r w:rsidRPr="00D10596">
        <w:rPr>
          <w:bCs/>
          <w:smallCaps/>
        </w:rPr>
        <w:t>.</w:t>
      </w:r>
      <w:r>
        <w:rPr>
          <w:bCs/>
          <w:smallCaps/>
        </w:rPr>
        <w:t>c</w:t>
      </w:r>
      <w:r w:rsidRPr="00D10596">
        <w:rPr>
          <w:bCs/>
          <w:smallCaps/>
        </w:rPr>
        <w:t>.</w:t>
      </w:r>
      <w:r>
        <w:rPr>
          <w:bCs/>
          <w:smallCaps/>
        </w:rPr>
        <w:t>e</w:t>
      </w:r>
      <w:r w:rsidRPr="00D10596">
        <w:rPr>
          <w:bCs/>
          <w:smallCaps/>
        </w:rPr>
        <w:t>.</w:t>
      </w:r>
      <w:r w:rsidRPr="00D10596">
        <w:rPr>
          <w:bCs/>
        </w:rPr>
        <w:t>)</w:t>
      </w:r>
    </w:p>
    <w:p w:rsidR="002939F0" w:rsidRPr="00D10596" w:rsidRDefault="002939F0" w:rsidP="00D10596">
      <w:pPr>
        <w:rPr>
          <w:bCs/>
        </w:rPr>
      </w:pPr>
      <w:r>
        <w:rPr>
          <w:bCs/>
        </w:rPr>
        <w:t xml:space="preserve">E. </w:t>
      </w:r>
      <w:r w:rsidRPr="00D10596">
        <w:rPr>
          <w:bCs/>
        </w:rPr>
        <w:t xml:space="preserve">Gupta Empire (320-550 </w:t>
      </w:r>
      <w:r>
        <w:rPr>
          <w:bCs/>
          <w:smallCaps/>
        </w:rPr>
        <w:t>c</w:t>
      </w:r>
      <w:r w:rsidRPr="00D10596">
        <w:rPr>
          <w:bCs/>
          <w:smallCaps/>
        </w:rPr>
        <w:t>.</w:t>
      </w:r>
      <w:r>
        <w:rPr>
          <w:bCs/>
          <w:smallCaps/>
        </w:rPr>
        <w:t>e</w:t>
      </w:r>
      <w:r w:rsidRPr="00D10596">
        <w:rPr>
          <w:bCs/>
          <w:smallCaps/>
        </w:rPr>
        <w:t>.</w:t>
      </w:r>
      <w:r w:rsidRPr="00D10596">
        <w:rPr>
          <w:bCs/>
        </w:rPr>
        <w:t>)</w:t>
      </w:r>
    </w:p>
    <w:p w:rsidR="002939F0" w:rsidRPr="00D10596" w:rsidRDefault="002939F0" w:rsidP="00D10596">
      <w:pPr>
        <w:rPr>
          <w:bCs/>
        </w:rPr>
      </w:pPr>
      <w:r>
        <w:rPr>
          <w:bCs/>
        </w:rPr>
        <w:t xml:space="preserve">F. </w:t>
      </w:r>
      <w:r w:rsidRPr="00D10596">
        <w:rPr>
          <w:bCs/>
        </w:rPr>
        <w:t>Great civilizational achievements without a central state</w:t>
      </w:r>
    </w:p>
    <w:p w:rsidR="002939F0" w:rsidRDefault="002939F0"/>
    <w:p w:rsidR="002939F0" w:rsidRPr="00D10596" w:rsidRDefault="002939F0" w:rsidP="00D10596">
      <w:pPr>
        <w:rPr>
          <w:bCs/>
        </w:rPr>
      </w:pPr>
      <w:r w:rsidRPr="00D10596">
        <w:rPr>
          <w:bCs/>
        </w:rPr>
        <w:t>IV. Reflections: Enduring Legacies of Second-Wave Empires</w:t>
      </w:r>
    </w:p>
    <w:p w:rsidR="002939F0" w:rsidRPr="00D10596" w:rsidRDefault="002939F0" w:rsidP="00D10596">
      <w:pPr>
        <w:rPr>
          <w:bCs/>
        </w:rPr>
      </w:pPr>
      <w:r>
        <w:rPr>
          <w:bCs/>
        </w:rPr>
        <w:t xml:space="preserve">A. </w:t>
      </w:r>
      <w:r w:rsidRPr="00D10596">
        <w:rPr>
          <w:bCs/>
        </w:rPr>
        <w:t>Mao Zedong and Qin Shihuangdi</w:t>
      </w:r>
    </w:p>
    <w:p w:rsidR="002939F0" w:rsidRPr="00D10596" w:rsidRDefault="002939F0" w:rsidP="00D10596">
      <w:pPr>
        <w:rPr>
          <w:bCs/>
        </w:rPr>
      </w:pPr>
      <w:r>
        <w:rPr>
          <w:bCs/>
        </w:rPr>
        <w:t xml:space="preserve">B. </w:t>
      </w:r>
      <w:r w:rsidRPr="00D10596">
        <w:rPr>
          <w:bCs/>
        </w:rPr>
        <w:t xml:space="preserve">Ashoka in modern </w:t>
      </w:r>
      <w:smartTag w:uri="urn:schemas-microsoft-com:office:smarttags" w:element="City">
        <w:r w:rsidRPr="00D10596">
          <w:rPr>
            <w:bCs/>
          </w:rPr>
          <w:t>India</w:t>
        </w:r>
      </w:smartTag>
    </w:p>
    <w:p w:rsidR="002939F0" w:rsidRPr="00D10596" w:rsidRDefault="002939F0" w:rsidP="00D10596">
      <w:pPr>
        <w:rPr>
          <w:bCs/>
        </w:rPr>
      </w:pPr>
      <w:r>
        <w:rPr>
          <w:bCs/>
        </w:rPr>
        <w:t xml:space="preserve">C. </w:t>
      </w:r>
      <w:r w:rsidRPr="00D10596">
        <w:rPr>
          <w:bCs/>
        </w:rPr>
        <w:t xml:space="preserve">British imperial and Italian fascist uses of </w:t>
      </w:r>
      <w:smartTag w:uri="urn:schemas-microsoft-com:office:smarttags" w:element="City">
        <w:r w:rsidRPr="00D10596">
          <w:rPr>
            <w:bCs/>
          </w:rPr>
          <w:t>Rome</w:t>
        </w:r>
      </w:smartTag>
    </w:p>
    <w:p w:rsidR="002939F0" w:rsidRPr="009F1CFE" w:rsidRDefault="002939F0" w:rsidP="009F1CFE"/>
    <w:sectPr w:rsidR="002939F0" w:rsidRPr="009F1CFE"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2">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3">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4">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5">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2939F0"/>
    <w:rsid w:val="00336179"/>
    <w:rsid w:val="006450C8"/>
    <w:rsid w:val="008358A2"/>
    <w:rsid w:val="009F1CFE"/>
    <w:rsid w:val="00A3442A"/>
    <w:rsid w:val="00D10596"/>
    <w:rsid w:val="00D14824"/>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563398">
      <w:marLeft w:val="0"/>
      <w:marRight w:val="0"/>
      <w:marTop w:val="0"/>
      <w:marBottom w:val="0"/>
      <w:divBdr>
        <w:top w:val="none" w:sz="0" w:space="0" w:color="auto"/>
        <w:left w:val="none" w:sz="0" w:space="0" w:color="auto"/>
        <w:bottom w:val="none" w:sz="0" w:space="0" w:color="auto"/>
        <w:right w:val="none" w:sz="0" w:space="0" w:color="auto"/>
      </w:divBdr>
    </w:div>
    <w:div w:id="311563399">
      <w:marLeft w:val="0"/>
      <w:marRight w:val="0"/>
      <w:marTop w:val="0"/>
      <w:marBottom w:val="0"/>
      <w:divBdr>
        <w:top w:val="none" w:sz="0" w:space="0" w:color="auto"/>
        <w:left w:val="none" w:sz="0" w:space="0" w:color="auto"/>
        <w:bottom w:val="none" w:sz="0" w:space="0" w:color="auto"/>
        <w:right w:val="none" w:sz="0" w:space="0" w:color="auto"/>
      </w:divBdr>
    </w:div>
    <w:div w:id="311563400">
      <w:marLeft w:val="0"/>
      <w:marRight w:val="0"/>
      <w:marTop w:val="0"/>
      <w:marBottom w:val="0"/>
      <w:divBdr>
        <w:top w:val="none" w:sz="0" w:space="0" w:color="auto"/>
        <w:left w:val="none" w:sz="0" w:space="0" w:color="auto"/>
        <w:bottom w:val="none" w:sz="0" w:space="0" w:color="auto"/>
        <w:right w:val="none" w:sz="0" w:space="0" w:color="auto"/>
      </w:divBdr>
    </w:div>
    <w:div w:id="311563401">
      <w:marLeft w:val="0"/>
      <w:marRight w:val="0"/>
      <w:marTop w:val="0"/>
      <w:marBottom w:val="0"/>
      <w:divBdr>
        <w:top w:val="none" w:sz="0" w:space="0" w:color="auto"/>
        <w:left w:val="none" w:sz="0" w:space="0" w:color="auto"/>
        <w:bottom w:val="none" w:sz="0" w:space="0" w:color="auto"/>
        <w:right w:val="none" w:sz="0" w:space="0" w:color="auto"/>
      </w:divBdr>
    </w:div>
    <w:div w:id="311563402">
      <w:marLeft w:val="0"/>
      <w:marRight w:val="0"/>
      <w:marTop w:val="0"/>
      <w:marBottom w:val="0"/>
      <w:divBdr>
        <w:top w:val="none" w:sz="0" w:space="0" w:color="auto"/>
        <w:left w:val="none" w:sz="0" w:space="0" w:color="auto"/>
        <w:bottom w:val="none" w:sz="0" w:space="0" w:color="auto"/>
        <w:right w:val="none" w:sz="0" w:space="0" w:color="auto"/>
      </w:divBdr>
    </w:div>
    <w:div w:id="311563403">
      <w:marLeft w:val="0"/>
      <w:marRight w:val="0"/>
      <w:marTop w:val="0"/>
      <w:marBottom w:val="0"/>
      <w:divBdr>
        <w:top w:val="none" w:sz="0" w:space="0" w:color="auto"/>
        <w:left w:val="none" w:sz="0" w:space="0" w:color="auto"/>
        <w:bottom w:val="none" w:sz="0" w:space="0" w:color="auto"/>
        <w:right w:val="none" w:sz="0" w:space="0" w:color="auto"/>
      </w:divBdr>
    </w:div>
    <w:div w:id="311563404">
      <w:marLeft w:val="0"/>
      <w:marRight w:val="0"/>
      <w:marTop w:val="0"/>
      <w:marBottom w:val="0"/>
      <w:divBdr>
        <w:top w:val="none" w:sz="0" w:space="0" w:color="auto"/>
        <w:left w:val="none" w:sz="0" w:space="0" w:color="auto"/>
        <w:bottom w:val="none" w:sz="0" w:space="0" w:color="auto"/>
        <w:right w:val="none" w:sz="0" w:space="0" w:color="auto"/>
      </w:divBdr>
    </w:div>
    <w:div w:id="311563407">
      <w:marLeft w:val="0"/>
      <w:marRight w:val="0"/>
      <w:marTop w:val="0"/>
      <w:marBottom w:val="0"/>
      <w:divBdr>
        <w:top w:val="none" w:sz="0" w:space="0" w:color="auto"/>
        <w:left w:val="none" w:sz="0" w:space="0" w:color="auto"/>
        <w:bottom w:val="none" w:sz="0" w:space="0" w:color="auto"/>
        <w:right w:val="none" w:sz="0" w:space="0" w:color="auto"/>
      </w:divBdr>
    </w:div>
    <w:div w:id="311563408">
      <w:marLeft w:val="0"/>
      <w:marRight w:val="0"/>
      <w:marTop w:val="0"/>
      <w:marBottom w:val="0"/>
      <w:divBdr>
        <w:top w:val="none" w:sz="0" w:space="0" w:color="auto"/>
        <w:left w:val="none" w:sz="0" w:space="0" w:color="auto"/>
        <w:bottom w:val="none" w:sz="0" w:space="0" w:color="auto"/>
        <w:right w:val="none" w:sz="0" w:space="0" w:color="auto"/>
      </w:divBdr>
    </w:div>
    <w:div w:id="311563409">
      <w:marLeft w:val="0"/>
      <w:marRight w:val="0"/>
      <w:marTop w:val="0"/>
      <w:marBottom w:val="0"/>
      <w:divBdr>
        <w:top w:val="none" w:sz="0" w:space="0" w:color="auto"/>
        <w:left w:val="none" w:sz="0" w:space="0" w:color="auto"/>
        <w:bottom w:val="none" w:sz="0" w:space="0" w:color="auto"/>
        <w:right w:val="none" w:sz="0" w:space="0" w:color="auto"/>
      </w:divBdr>
      <w:divsChild>
        <w:div w:id="311563405">
          <w:marLeft w:val="547"/>
          <w:marRight w:val="0"/>
          <w:marTop w:val="115"/>
          <w:marBottom w:val="0"/>
          <w:divBdr>
            <w:top w:val="none" w:sz="0" w:space="0" w:color="auto"/>
            <w:left w:val="none" w:sz="0" w:space="0" w:color="auto"/>
            <w:bottom w:val="none" w:sz="0" w:space="0" w:color="auto"/>
            <w:right w:val="none" w:sz="0" w:space="0" w:color="auto"/>
          </w:divBdr>
        </w:div>
        <w:div w:id="311563406">
          <w:marLeft w:val="547"/>
          <w:marRight w:val="0"/>
          <w:marTop w:val="115"/>
          <w:marBottom w:val="0"/>
          <w:divBdr>
            <w:top w:val="none" w:sz="0" w:space="0" w:color="auto"/>
            <w:left w:val="none" w:sz="0" w:space="0" w:color="auto"/>
            <w:bottom w:val="none" w:sz="0" w:space="0" w:color="auto"/>
            <w:right w:val="none" w:sz="0" w:space="0" w:color="auto"/>
          </w:divBdr>
        </w:div>
        <w:div w:id="311563410">
          <w:marLeft w:val="547"/>
          <w:marRight w:val="0"/>
          <w:marTop w:val="115"/>
          <w:marBottom w:val="0"/>
          <w:divBdr>
            <w:top w:val="none" w:sz="0" w:space="0" w:color="auto"/>
            <w:left w:val="none" w:sz="0" w:space="0" w:color="auto"/>
            <w:bottom w:val="none" w:sz="0" w:space="0" w:color="auto"/>
            <w:right w:val="none" w:sz="0" w:space="0" w:color="auto"/>
          </w:divBdr>
        </w:div>
      </w:divsChild>
    </w:div>
    <w:div w:id="311563411">
      <w:marLeft w:val="0"/>
      <w:marRight w:val="0"/>
      <w:marTop w:val="0"/>
      <w:marBottom w:val="0"/>
      <w:divBdr>
        <w:top w:val="none" w:sz="0" w:space="0" w:color="auto"/>
        <w:left w:val="none" w:sz="0" w:space="0" w:color="auto"/>
        <w:bottom w:val="none" w:sz="0" w:space="0" w:color="auto"/>
        <w:right w:val="none" w:sz="0" w:space="0" w:color="auto"/>
      </w:divBdr>
    </w:div>
    <w:div w:id="311563412">
      <w:marLeft w:val="0"/>
      <w:marRight w:val="0"/>
      <w:marTop w:val="0"/>
      <w:marBottom w:val="0"/>
      <w:divBdr>
        <w:top w:val="none" w:sz="0" w:space="0" w:color="auto"/>
        <w:left w:val="none" w:sz="0" w:space="0" w:color="auto"/>
        <w:bottom w:val="none" w:sz="0" w:space="0" w:color="auto"/>
        <w:right w:val="none" w:sz="0" w:space="0" w:color="auto"/>
      </w:divBdr>
    </w:div>
    <w:div w:id="311563413">
      <w:marLeft w:val="0"/>
      <w:marRight w:val="0"/>
      <w:marTop w:val="0"/>
      <w:marBottom w:val="0"/>
      <w:divBdr>
        <w:top w:val="none" w:sz="0" w:space="0" w:color="auto"/>
        <w:left w:val="none" w:sz="0" w:space="0" w:color="auto"/>
        <w:bottom w:val="none" w:sz="0" w:space="0" w:color="auto"/>
        <w:right w:val="none" w:sz="0" w:space="0" w:color="auto"/>
      </w:divBdr>
    </w:div>
    <w:div w:id="311563414">
      <w:marLeft w:val="0"/>
      <w:marRight w:val="0"/>
      <w:marTop w:val="0"/>
      <w:marBottom w:val="0"/>
      <w:divBdr>
        <w:top w:val="none" w:sz="0" w:space="0" w:color="auto"/>
        <w:left w:val="none" w:sz="0" w:space="0" w:color="auto"/>
        <w:bottom w:val="none" w:sz="0" w:space="0" w:color="auto"/>
        <w:right w:val="none" w:sz="0" w:space="0" w:color="auto"/>
      </w:divBdr>
    </w:div>
    <w:div w:id="311563415">
      <w:marLeft w:val="0"/>
      <w:marRight w:val="0"/>
      <w:marTop w:val="0"/>
      <w:marBottom w:val="0"/>
      <w:divBdr>
        <w:top w:val="none" w:sz="0" w:space="0" w:color="auto"/>
        <w:left w:val="none" w:sz="0" w:space="0" w:color="auto"/>
        <w:bottom w:val="none" w:sz="0" w:space="0" w:color="auto"/>
        <w:right w:val="none" w:sz="0" w:space="0" w:color="auto"/>
      </w:divBdr>
    </w:div>
    <w:div w:id="311563416">
      <w:marLeft w:val="0"/>
      <w:marRight w:val="0"/>
      <w:marTop w:val="0"/>
      <w:marBottom w:val="0"/>
      <w:divBdr>
        <w:top w:val="none" w:sz="0" w:space="0" w:color="auto"/>
        <w:left w:val="none" w:sz="0" w:space="0" w:color="auto"/>
        <w:bottom w:val="none" w:sz="0" w:space="0" w:color="auto"/>
        <w:right w:val="none" w:sz="0" w:space="0" w:color="auto"/>
      </w:divBdr>
    </w:div>
    <w:div w:id="311563417">
      <w:marLeft w:val="0"/>
      <w:marRight w:val="0"/>
      <w:marTop w:val="0"/>
      <w:marBottom w:val="0"/>
      <w:divBdr>
        <w:top w:val="none" w:sz="0" w:space="0" w:color="auto"/>
        <w:left w:val="none" w:sz="0" w:space="0" w:color="auto"/>
        <w:bottom w:val="none" w:sz="0" w:space="0" w:color="auto"/>
        <w:right w:val="none" w:sz="0" w:space="0" w:color="auto"/>
      </w:divBdr>
    </w:div>
    <w:div w:id="311563423">
      <w:marLeft w:val="0"/>
      <w:marRight w:val="0"/>
      <w:marTop w:val="0"/>
      <w:marBottom w:val="0"/>
      <w:divBdr>
        <w:top w:val="none" w:sz="0" w:space="0" w:color="auto"/>
        <w:left w:val="none" w:sz="0" w:space="0" w:color="auto"/>
        <w:bottom w:val="none" w:sz="0" w:space="0" w:color="auto"/>
        <w:right w:val="none" w:sz="0" w:space="0" w:color="auto"/>
      </w:divBdr>
      <w:divsChild>
        <w:div w:id="311563556">
          <w:marLeft w:val="0"/>
          <w:marRight w:val="0"/>
          <w:marTop w:val="0"/>
          <w:marBottom w:val="0"/>
          <w:divBdr>
            <w:top w:val="none" w:sz="0" w:space="0" w:color="auto"/>
            <w:left w:val="none" w:sz="0" w:space="0" w:color="auto"/>
            <w:bottom w:val="none" w:sz="0" w:space="0" w:color="auto"/>
            <w:right w:val="none" w:sz="0" w:space="0" w:color="auto"/>
          </w:divBdr>
        </w:div>
      </w:divsChild>
    </w:div>
    <w:div w:id="311563424">
      <w:marLeft w:val="0"/>
      <w:marRight w:val="0"/>
      <w:marTop w:val="0"/>
      <w:marBottom w:val="0"/>
      <w:divBdr>
        <w:top w:val="none" w:sz="0" w:space="0" w:color="auto"/>
        <w:left w:val="none" w:sz="0" w:space="0" w:color="auto"/>
        <w:bottom w:val="none" w:sz="0" w:space="0" w:color="auto"/>
        <w:right w:val="none" w:sz="0" w:space="0" w:color="auto"/>
      </w:divBdr>
      <w:divsChild>
        <w:div w:id="311563518">
          <w:marLeft w:val="0"/>
          <w:marRight w:val="0"/>
          <w:marTop w:val="0"/>
          <w:marBottom w:val="0"/>
          <w:divBdr>
            <w:top w:val="none" w:sz="0" w:space="0" w:color="auto"/>
            <w:left w:val="none" w:sz="0" w:space="0" w:color="auto"/>
            <w:bottom w:val="none" w:sz="0" w:space="0" w:color="auto"/>
            <w:right w:val="none" w:sz="0" w:space="0" w:color="auto"/>
          </w:divBdr>
          <w:divsChild>
            <w:div w:id="311563437">
              <w:marLeft w:val="0"/>
              <w:marRight w:val="0"/>
              <w:marTop w:val="0"/>
              <w:marBottom w:val="0"/>
              <w:divBdr>
                <w:top w:val="none" w:sz="0" w:space="0" w:color="auto"/>
                <w:left w:val="none" w:sz="0" w:space="0" w:color="auto"/>
                <w:bottom w:val="none" w:sz="0" w:space="0" w:color="auto"/>
                <w:right w:val="none" w:sz="0" w:space="0" w:color="auto"/>
              </w:divBdr>
            </w:div>
            <w:div w:id="311563440">
              <w:marLeft w:val="0"/>
              <w:marRight w:val="0"/>
              <w:marTop w:val="0"/>
              <w:marBottom w:val="0"/>
              <w:divBdr>
                <w:top w:val="none" w:sz="0" w:space="0" w:color="auto"/>
                <w:left w:val="none" w:sz="0" w:space="0" w:color="auto"/>
                <w:bottom w:val="none" w:sz="0" w:space="0" w:color="auto"/>
                <w:right w:val="none" w:sz="0" w:space="0" w:color="auto"/>
              </w:divBdr>
            </w:div>
            <w:div w:id="311563492">
              <w:marLeft w:val="0"/>
              <w:marRight w:val="0"/>
              <w:marTop w:val="0"/>
              <w:marBottom w:val="0"/>
              <w:divBdr>
                <w:top w:val="none" w:sz="0" w:space="0" w:color="auto"/>
                <w:left w:val="none" w:sz="0" w:space="0" w:color="auto"/>
                <w:bottom w:val="none" w:sz="0" w:space="0" w:color="auto"/>
                <w:right w:val="none" w:sz="0" w:space="0" w:color="auto"/>
              </w:divBdr>
            </w:div>
            <w:div w:id="311563516">
              <w:marLeft w:val="0"/>
              <w:marRight w:val="0"/>
              <w:marTop w:val="0"/>
              <w:marBottom w:val="0"/>
              <w:divBdr>
                <w:top w:val="none" w:sz="0" w:space="0" w:color="auto"/>
                <w:left w:val="none" w:sz="0" w:space="0" w:color="auto"/>
                <w:bottom w:val="none" w:sz="0" w:space="0" w:color="auto"/>
                <w:right w:val="none" w:sz="0" w:space="0" w:color="auto"/>
              </w:divBdr>
            </w:div>
            <w:div w:id="311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26">
      <w:marLeft w:val="0"/>
      <w:marRight w:val="0"/>
      <w:marTop w:val="0"/>
      <w:marBottom w:val="0"/>
      <w:divBdr>
        <w:top w:val="none" w:sz="0" w:space="0" w:color="auto"/>
        <w:left w:val="none" w:sz="0" w:space="0" w:color="auto"/>
        <w:bottom w:val="none" w:sz="0" w:space="0" w:color="auto"/>
        <w:right w:val="none" w:sz="0" w:space="0" w:color="auto"/>
      </w:divBdr>
      <w:divsChild>
        <w:div w:id="311563504">
          <w:marLeft w:val="0"/>
          <w:marRight w:val="0"/>
          <w:marTop w:val="0"/>
          <w:marBottom w:val="0"/>
          <w:divBdr>
            <w:top w:val="none" w:sz="0" w:space="0" w:color="auto"/>
            <w:left w:val="none" w:sz="0" w:space="0" w:color="auto"/>
            <w:bottom w:val="none" w:sz="0" w:space="0" w:color="auto"/>
            <w:right w:val="none" w:sz="0" w:space="0" w:color="auto"/>
          </w:divBdr>
          <w:divsChild>
            <w:div w:id="311563427">
              <w:marLeft w:val="0"/>
              <w:marRight w:val="0"/>
              <w:marTop w:val="0"/>
              <w:marBottom w:val="0"/>
              <w:divBdr>
                <w:top w:val="none" w:sz="0" w:space="0" w:color="auto"/>
                <w:left w:val="none" w:sz="0" w:space="0" w:color="auto"/>
                <w:bottom w:val="none" w:sz="0" w:space="0" w:color="auto"/>
                <w:right w:val="none" w:sz="0" w:space="0" w:color="auto"/>
              </w:divBdr>
            </w:div>
            <w:div w:id="311563453">
              <w:marLeft w:val="0"/>
              <w:marRight w:val="0"/>
              <w:marTop w:val="0"/>
              <w:marBottom w:val="0"/>
              <w:divBdr>
                <w:top w:val="none" w:sz="0" w:space="0" w:color="auto"/>
                <w:left w:val="none" w:sz="0" w:space="0" w:color="auto"/>
                <w:bottom w:val="none" w:sz="0" w:space="0" w:color="auto"/>
                <w:right w:val="none" w:sz="0" w:space="0" w:color="auto"/>
              </w:divBdr>
            </w:div>
            <w:div w:id="311563501">
              <w:marLeft w:val="0"/>
              <w:marRight w:val="0"/>
              <w:marTop w:val="0"/>
              <w:marBottom w:val="0"/>
              <w:divBdr>
                <w:top w:val="none" w:sz="0" w:space="0" w:color="auto"/>
                <w:left w:val="none" w:sz="0" w:space="0" w:color="auto"/>
                <w:bottom w:val="none" w:sz="0" w:space="0" w:color="auto"/>
                <w:right w:val="none" w:sz="0" w:space="0" w:color="auto"/>
              </w:divBdr>
            </w:div>
            <w:div w:id="311563520">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28">
      <w:marLeft w:val="0"/>
      <w:marRight w:val="0"/>
      <w:marTop w:val="0"/>
      <w:marBottom w:val="0"/>
      <w:divBdr>
        <w:top w:val="none" w:sz="0" w:space="0" w:color="auto"/>
        <w:left w:val="none" w:sz="0" w:space="0" w:color="auto"/>
        <w:bottom w:val="none" w:sz="0" w:space="0" w:color="auto"/>
        <w:right w:val="none" w:sz="0" w:space="0" w:color="auto"/>
      </w:divBdr>
      <w:divsChild>
        <w:div w:id="311563484">
          <w:marLeft w:val="0"/>
          <w:marRight w:val="0"/>
          <w:marTop w:val="0"/>
          <w:marBottom w:val="0"/>
          <w:divBdr>
            <w:top w:val="none" w:sz="0" w:space="0" w:color="auto"/>
            <w:left w:val="none" w:sz="0" w:space="0" w:color="auto"/>
            <w:bottom w:val="none" w:sz="0" w:space="0" w:color="auto"/>
            <w:right w:val="none" w:sz="0" w:space="0" w:color="auto"/>
          </w:divBdr>
          <w:divsChild>
            <w:div w:id="311563452">
              <w:marLeft w:val="0"/>
              <w:marRight w:val="0"/>
              <w:marTop w:val="0"/>
              <w:marBottom w:val="0"/>
              <w:divBdr>
                <w:top w:val="none" w:sz="0" w:space="0" w:color="auto"/>
                <w:left w:val="none" w:sz="0" w:space="0" w:color="auto"/>
                <w:bottom w:val="none" w:sz="0" w:space="0" w:color="auto"/>
                <w:right w:val="none" w:sz="0" w:space="0" w:color="auto"/>
              </w:divBdr>
            </w:div>
            <w:div w:id="311563490">
              <w:marLeft w:val="0"/>
              <w:marRight w:val="0"/>
              <w:marTop w:val="0"/>
              <w:marBottom w:val="0"/>
              <w:divBdr>
                <w:top w:val="none" w:sz="0" w:space="0" w:color="auto"/>
                <w:left w:val="none" w:sz="0" w:space="0" w:color="auto"/>
                <w:bottom w:val="none" w:sz="0" w:space="0" w:color="auto"/>
                <w:right w:val="none" w:sz="0" w:space="0" w:color="auto"/>
              </w:divBdr>
            </w:div>
            <w:div w:id="311563507">
              <w:marLeft w:val="0"/>
              <w:marRight w:val="0"/>
              <w:marTop w:val="0"/>
              <w:marBottom w:val="0"/>
              <w:divBdr>
                <w:top w:val="none" w:sz="0" w:space="0" w:color="auto"/>
                <w:left w:val="none" w:sz="0" w:space="0" w:color="auto"/>
                <w:bottom w:val="none" w:sz="0" w:space="0" w:color="auto"/>
                <w:right w:val="none" w:sz="0" w:space="0" w:color="auto"/>
              </w:divBdr>
            </w:div>
            <w:div w:id="311563511">
              <w:marLeft w:val="0"/>
              <w:marRight w:val="0"/>
              <w:marTop w:val="0"/>
              <w:marBottom w:val="0"/>
              <w:divBdr>
                <w:top w:val="none" w:sz="0" w:space="0" w:color="auto"/>
                <w:left w:val="none" w:sz="0" w:space="0" w:color="auto"/>
                <w:bottom w:val="none" w:sz="0" w:space="0" w:color="auto"/>
                <w:right w:val="none" w:sz="0" w:space="0" w:color="auto"/>
              </w:divBdr>
            </w:div>
            <w:div w:id="311563514">
              <w:marLeft w:val="0"/>
              <w:marRight w:val="0"/>
              <w:marTop w:val="0"/>
              <w:marBottom w:val="0"/>
              <w:divBdr>
                <w:top w:val="none" w:sz="0" w:space="0" w:color="auto"/>
                <w:left w:val="none" w:sz="0" w:space="0" w:color="auto"/>
                <w:bottom w:val="none" w:sz="0" w:space="0" w:color="auto"/>
                <w:right w:val="none" w:sz="0" w:space="0" w:color="auto"/>
              </w:divBdr>
            </w:div>
            <w:div w:id="311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0">
      <w:marLeft w:val="0"/>
      <w:marRight w:val="0"/>
      <w:marTop w:val="0"/>
      <w:marBottom w:val="0"/>
      <w:divBdr>
        <w:top w:val="none" w:sz="0" w:space="0" w:color="auto"/>
        <w:left w:val="none" w:sz="0" w:space="0" w:color="auto"/>
        <w:bottom w:val="none" w:sz="0" w:space="0" w:color="auto"/>
        <w:right w:val="none" w:sz="0" w:space="0" w:color="auto"/>
      </w:divBdr>
      <w:divsChild>
        <w:div w:id="311563567">
          <w:marLeft w:val="0"/>
          <w:marRight w:val="0"/>
          <w:marTop w:val="0"/>
          <w:marBottom w:val="0"/>
          <w:divBdr>
            <w:top w:val="none" w:sz="0" w:space="0" w:color="auto"/>
            <w:left w:val="none" w:sz="0" w:space="0" w:color="auto"/>
            <w:bottom w:val="none" w:sz="0" w:space="0" w:color="auto"/>
            <w:right w:val="none" w:sz="0" w:space="0" w:color="auto"/>
          </w:divBdr>
          <w:divsChild>
            <w:div w:id="311563454">
              <w:marLeft w:val="0"/>
              <w:marRight w:val="0"/>
              <w:marTop w:val="0"/>
              <w:marBottom w:val="0"/>
              <w:divBdr>
                <w:top w:val="none" w:sz="0" w:space="0" w:color="auto"/>
                <w:left w:val="none" w:sz="0" w:space="0" w:color="auto"/>
                <w:bottom w:val="none" w:sz="0" w:space="0" w:color="auto"/>
                <w:right w:val="none" w:sz="0" w:space="0" w:color="auto"/>
              </w:divBdr>
            </w:div>
            <w:div w:id="311563472">
              <w:marLeft w:val="0"/>
              <w:marRight w:val="0"/>
              <w:marTop w:val="0"/>
              <w:marBottom w:val="0"/>
              <w:divBdr>
                <w:top w:val="none" w:sz="0" w:space="0" w:color="auto"/>
                <w:left w:val="none" w:sz="0" w:space="0" w:color="auto"/>
                <w:bottom w:val="none" w:sz="0" w:space="0" w:color="auto"/>
                <w:right w:val="none" w:sz="0" w:space="0" w:color="auto"/>
              </w:divBdr>
            </w:div>
            <w:div w:id="3115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5">
      <w:marLeft w:val="0"/>
      <w:marRight w:val="0"/>
      <w:marTop w:val="0"/>
      <w:marBottom w:val="0"/>
      <w:divBdr>
        <w:top w:val="none" w:sz="0" w:space="0" w:color="auto"/>
        <w:left w:val="none" w:sz="0" w:space="0" w:color="auto"/>
        <w:bottom w:val="none" w:sz="0" w:space="0" w:color="auto"/>
        <w:right w:val="none" w:sz="0" w:space="0" w:color="auto"/>
      </w:divBdr>
      <w:divsChild>
        <w:div w:id="311563489">
          <w:marLeft w:val="0"/>
          <w:marRight w:val="0"/>
          <w:marTop w:val="0"/>
          <w:marBottom w:val="0"/>
          <w:divBdr>
            <w:top w:val="none" w:sz="0" w:space="0" w:color="auto"/>
            <w:left w:val="none" w:sz="0" w:space="0" w:color="auto"/>
            <w:bottom w:val="none" w:sz="0" w:space="0" w:color="auto"/>
            <w:right w:val="none" w:sz="0" w:space="0" w:color="auto"/>
          </w:divBdr>
          <w:divsChild>
            <w:div w:id="311563432">
              <w:marLeft w:val="0"/>
              <w:marRight w:val="0"/>
              <w:marTop w:val="0"/>
              <w:marBottom w:val="0"/>
              <w:divBdr>
                <w:top w:val="none" w:sz="0" w:space="0" w:color="auto"/>
                <w:left w:val="none" w:sz="0" w:space="0" w:color="auto"/>
                <w:bottom w:val="none" w:sz="0" w:space="0" w:color="auto"/>
                <w:right w:val="none" w:sz="0" w:space="0" w:color="auto"/>
              </w:divBdr>
            </w:div>
            <w:div w:id="311563550">
              <w:marLeft w:val="0"/>
              <w:marRight w:val="0"/>
              <w:marTop w:val="0"/>
              <w:marBottom w:val="0"/>
              <w:divBdr>
                <w:top w:val="none" w:sz="0" w:space="0" w:color="auto"/>
                <w:left w:val="none" w:sz="0" w:space="0" w:color="auto"/>
                <w:bottom w:val="none" w:sz="0" w:space="0" w:color="auto"/>
                <w:right w:val="none" w:sz="0" w:space="0" w:color="auto"/>
              </w:divBdr>
            </w:div>
            <w:div w:id="3115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36">
      <w:marLeft w:val="0"/>
      <w:marRight w:val="0"/>
      <w:marTop w:val="0"/>
      <w:marBottom w:val="0"/>
      <w:divBdr>
        <w:top w:val="none" w:sz="0" w:space="0" w:color="auto"/>
        <w:left w:val="none" w:sz="0" w:space="0" w:color="auto"/>
        <w:bottom w:val="none" w:sz="0" w:space="0" w:color="auto"/>
        <w:right w:val="none" w:sz="0" w:space="0" w:color="auto"/>
      </w:divBdr>
      <w:divsChild>
        <w:div w:id="311563535">
          <w:marLeft w:val="0"/>
          <w:marRight w:val="0"/>
          <w:marTop w:val="0"/>
          <w:marBottom w:val="0"/>
          <w:divBdr>
            <w:top w:val="none" w:sz="0" w:space="0" w:color="auto"/>
            <w:left w:val="none" w:sz="0" w:space="0" w:color="auto"/>
            <w:bottom w:val="none" w:sz="0" w:space="0" w:color="auto"/>
            <w:right w:val="none" w:sz="0" w:space="0" w:color="auto"/>
          </w:divBdr>
          <w:divsChild>
            <w:div w:id="311563474">
              <w:marLeft w:val="0"/>
              <w:marRight w:val="0"/>
              <w:marTop w:val="0"/>
              <w:marBottom w:val="0"/>
              <w:divBdr>
                <w:top w:val="none" w:sz="0" w:space="0" w:color="auto"/>
                <w:left w:val="none" w:sz="0" w:space="0" w:color="auto"/>
                <w:bottom w:val="none" w:sz="0" w:space="0" w:color="auto"/>
                <w:right w:val="none" w:sz="0" w:space="0" w:color="auto"/>
              </w:divBdr>
            </w:div>
            <w:div w:id="311563494">
              <w:marLeft w:val="0"/>
              <w:marRight w:val="0"/>
              <w:marTop w:val="0"/>
              <w:marBottom w:val="0"/>
              <w:divBdr>
                <w:top w:val="none" w:sz="0" w:space="0" w:color="auto"/>
                <w:left w:val="none" w:sz="0" w:space="0" w:color="auto"/>
                <w:bottom w:val="none" w:sz="0" w:space="0" w:color="auto"/>
                <w:right w:val="none" w:sz="0" w:space="0" w:color="auto"/>
              </w:divBdr>
            </w:div>
            <w:div w:id="3115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44">
      <w:marLeft w:val="0"/>
      <w:marRight w:val="0"/>
      <w:marTop w:val="0"/>
      <w:marBottom w:val="0"/>
      <w:divBdr>
        <w:top w:val="none" w:sz="0" w:space="0" w:color="auto"/>
        <w:left w:val="none" w:sz="0" w:space="0" w:color="auto"/>
        <w:bottom w:val="none" w:sz="0" w:space="0" w:color="auto"/>
        <w:right w:val="none" w:sz="0" w:space="0" w:color="auto"/>
      </w:divBdr>
      <w:divsChild>
        <w:div w:id="311563493">
          <w:marLeft w:val="0"/>
          <w:marRight w:val="0"/>
          <w:marTop w:val="0"/>
          <w:marBottom w:val="0"/>
          <w:divBdr>
            <w:top w:val="none" w:sz="0" w:space="0" w:color="auto"/>
            <w:left w:val="none" w:sz="0" w:space="0" w:color="auto"/>
            <w:bottom w:val="none" w:sz="0" w:space="0" w:color="auto"/>
            <w:right w:val="none" w:sz="0" w:space="0" w:color="auto"/>
          </w:divBdr>
        </w:div>
      </w:divsChild>
    </w:div>
    <w:div w:id="311563464">
      <w:marLeft w:val="0"/>
      <w:marRight w:val="0"/>
      <w:marTop w:val="0"/>
      <w:marBottom w:val="0"/>
      <w:divBdr>
        <w:top w:val="none" w:sz="0" w:space="0" w:color="auto"/>
        <w:left w:val="none" w:sz="0" w:space="0" w:color="auto"/>
        <w:bottom w:val="none" w:sz="0" w:space="0" w:color="auto"/>
        <w:right w:val="none" w:sz="0" w:space="0" w:color="auto"/>
      </w:divBdr>
      <w:divsChild>
        <w:div w:id="311563450">
          <w:marLeft w:val="0"/>
          <w:marRight w:val="0"/>
          <w:marTop w:val="0"/>
          <w:marBottom w:val="0"/>
          <w:divBdr>
            <w:top w:val="none" w:sz="0" w:space="0" w:color="auto"/>
            <w:left w:val="none" w:sz="0" w:space="0" w:color="auto"/>
            <w:bottom w:val="none" w:sz="0" w:space="0" w:color="auto"/>
            <w:right w:val="none" w:sz="0" w:space="0" w:color="auto"/>
          </w:divBdr>
        </w:div>
      </w:divsChild>
    </w:div>
    <w:div w:id="311563485">
      <w:marLeft w:val="0"/>
      <w:marRight w:val="0"/>
      <w:marTop w:val="0"/>
      <w:marBottom w:val="0"/>
      <w:divBdr>
        <w:top w:val="none" w:sz="0" w:space="0" w:color="auto"/>
        <w:left w:val="none" w:sz="0" w:space="0" w:color="auto"/>
        <w:bottom w:val="none" w:sz="0" w:space="0" w:color="auto"/>
        <w:right w:val="none" w:sz="0" w:space="0" w:color="auto"/>
      </w:divBdr>
      <w:divsChild>
        <w:div w:id="311563462">
          <w:marLeft w:val="0"/>
          <w:marRight w:val="0"/>
          <w:marTop w:val="0"/>
          <w:marBottom w:val="0"/>
          <w:divBdr>
            <w:top w:val="none" w:sz="0" w:space="0" w:color="auto"/>
            <w:left w:val="none" w:sz="0" w:space="0" w:color="auto"/>
            <w:bottom w:val="none" w:sz="0" w:space="0" w:color="auto"/>
            <w:right w:val="none" w:sz="0" w:space="0" w:color="auto"/>
          </w:divBdr>
          <w:divsChild>
            <w:div w:id="311563461">
              <w:marLeft w:val="0"/>
              <w:marRight w:val="0"/>
              <w:marTop w:val="0"/>
              <w:marBottom w:val="0"/>
              <w:divBdr>
                <w:top w:val="none" w:sz="0" w:space="0" w:color="auto"/>
                <w:left w:val="none" w:sz="0" w:space="0" w:color="auto"/>
                <w:bottom w:val="none" w:sz="0" w:space="0" w:color="auto"/>
                <w:right w:val="none" w:sz="0" w:space="0" w:color="auto"/>
              </w:divBdr>
            </w:div>
            <w:div w:id="311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87">
      <w:marLeft w:val="0"/>
      <w:marRight w:val="0"/>
      <w:marTop w:val="0"/>
      <w:marBottom w:val="0"/>
      <w:divBdr>
        <w:top w:val="none" w:sz="0" w:space="0" w:color="auto"/>
        <w:left w:val="none" w:sz="0" w:space="0" w:color="auto"/>
        <w:bottom w:val="none" w:sz="0" w:space="0" w:color="auto"/>
        <w:right w:val="none" w:sz="0" w:space="0" w:color="auto"/>
      </w:divBdr>
      <w:divsChild>
        <w:div w:id="311563545">
          <w:marLeft w:val="0"/>
          <w:marRight w:val="0"/>
          <w:marTop w:val="0"/>
          <w:marBottom w:val="0"/>
          <w:divBdr>
            <w:top w:val="none" w:sz="0" w:space="0" w:color="auto"/>
            <w:left w:val="none" w:sz="0" w:space="0" w:color="auto"/>
            <w:bottom w:val="none" w:sz="0" w:space="0" w:color="auto"/>
            <w:right w:val="none" w:sz="0" w:space="0" w:color="auto"/>
          </w:divBdr>
          <w:divsChild>
            <w:div w:id="311563442">
              <w:marLeft w:val="0"/>
              <w:marRight w:val="0"/>
              <w:marTop w:val="0"/>
              <w:marBottom w:val="0"/>
              <w:divBdr>
                <w:top w:val="none" w:sz="0" w:space="0" w:color="auto"/>
                <w:left w:val="none" w:sz="0" w:space="0" w:color="auto"/>
                <w:bottom w:val="none" w:sz="0" w:space="0" w:color="auto"/>
                <w:right w:val="none" w:sz="0" w:space="0" w:color="auto"/>
              </w:divBdr>
            </w:div>
            <w:div w:id="311563443">
              <w:marLeft w:val="0"/>
              <w:marRight w:val="0"/>
              <w:marTop w:val="0"/>
              <w:marBottom w:val="0"/>
              <w:divBdr>
                <w:top w:val="none" w:sz="0" w:space="0" w:color="auto"/>
                <w:left w:val="none" w:sz="0" w:space="0" w:color="auto"/>
                <w:bottom w:val="none" w:sz="0" w:space="0" w:color="auto"/>
                <w:right w:val="none" w:sz="0" w:space="0" w:color="auto"/>
              </w:divBdr>
            </w:div>
            <w:div w:id="311563445">
              <w:marLeft w:val="0"/>
              <w:marRight w:val="0"/>
              <w:marTop w:val="0"/>
              <w:marBottom w:val="0"/>
              <w:divBdr>
                <w:top w:val="none" w:sz="0" w:space="0" w:color="auto"/>
                <w:left w:val="none" w:sz="0" w:space="0" w:color="auto"/>
                <w:bottom w:val="none" w:sz="0" w:space="0" w:color="auto"/>
                <w:right w:val="none" w:sz="0" w:space="0" w:color="auto"/>
              </w:divBdr>
            </w:div>
            <w:div w:id="311563537">
              <w:marLeft w:val="0"/>
              <w:marRight w:val="0"/>
              <w:marTop w:val="0"/>
              <w:marBottom w:val="0"/>
              <w:divBdr>
                <w:top w:val="none" w:sz="0" w:space="0" w:color="auto"/>
                <w:left w:val="none" w:sz="0" w:space="0" w:color="auto"/>
                <w:bottom w:val="none" w:sz="0" w:space="0" w:color="auto"/>
                <w:right w:val="none" w:sz="0" w:space="0" w:color="auto"/>
              </w:divBdr>
            </w:div>
            <w:div w:id="3115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496">
      <w:marLeft w:val="0"/>
      <w:marRight w:val="0"/>
      <w:marTop w:val="0"/>
      <w:marBottom w:val="0"/>
      <w:divBdr>
        <w:top w:val="none" w:sz="0" w:space="0" w:color="auto"/>
        <w:left w:val="none" w:sz="0" w:space="0" w:color="auto"/>
        <w:bottom w:val="none" w:sz="0" w:space="0" w:color="auto"/>
        <w:right w:val="none" w:sz="0" w:space="0" w:color="auto"/>
      </w:divBdr>
      <w:divsChild>
        <w:div w:id="311563555">
          <w:marLeft w:val="0"/>
          <w:marRight w:val="0"/>
          <w:marTop w:val="0"/>
          <w:marBottom w:val="0"/>
          <w:divBdr>
            <w:top w:val="none" w:sz="0" w:space="0" w:color="auto"/>
            <w:left w:val="none" w:sz="0" w:space="0" w:color="auto"/>
            <w:bottom w:val="none" w:sz="0" w:space="0" w:color="auto"/>
            <w:right w:val="none" w:sz="0" w:space="0" w:color="auto"/>
          </w:divBdr>
        </w:div>
      </w:divsChild>
    </w:div>
    <w:div w:id="311563497">
      <w:marLeft w:val="0"/>
      <w:marRight w:val="0"/>
      <w:marTop w:val="0"/>
      <w:marBottom w:val="0"/>
      <w:divBdr>
        <w:top w:val="none" w:sz="0" w:space="0" w:color="auto"/>
        <w:left w:val="none" w:sz="0" w:space="0" w:color="auto"/>
        <w:bottom w:val="none" w:sz="0" w:space="0" w:color="auto"/>
        <w:right w:val="none" w:sz="0" w:space="0" w:color="auto"/>
      </w:divBdr>
      <w:divsChild>
        <w:div w:id="311563456">
          <w:marLeft w:val="0"/>
          <w:marRight w:val="0"/>
          <w:marTop w:val="0"/>
          <w:marBottom w:val="0"/>
          <w:divBdr>
            <w:top w:val="none" w:sz="0" w:space="0" w:color="auto"/>
            <w:left w:val="none" w:sz="0" w:space="0" w:color="auto"/>
            <w:bottom w:val="none" w:sz="0" w:space="0" w:color="auto"/>
            <w:right w:val="none" w:sz="0" w:space="0" w:color="auto"/>
          </w:divBdr>
        </w:div>
      </w:divsChild>
    </w:div>
    <w:div w:id="311563502">
      <w:marLeft w:val="0"/>
      <w:marRight w:val="0"/>
      <w:marTop w:val="0"/>
      <w:marBottom w:val="0"/>
      <w:divBdr>
        <w:top w:val="none" w:sz="0" w:space="0" w:color="auto"/>
        <w:left w:val="none" w:sz="0" w:space="0" w:color="auto"/>
        <w:bottom w:val="none" w:sz="0" w:space="0" w:color="auto"/>
        <w:right w:val="none" w:sz="0" w:space="0" w:color="auto"/>
      </w:divBdr>
      <w:divsChild>
        <w:div w:id="311563479">
          <w:marLeft w:val="0"/>
          <w:marRight w:val="0"/>
          <w:marTop w:val="0"/>
          <w:marBottom w:val="0"/>
          <w:divBdr>
            <w:top w:val="none" w:sz="0" w:space="0" w:color="auto"/>
            <w:left w:val="none" w:sz="0" w:space="0" w:color="auto"/>
            <w:bottom w:val="none" w:sz="0" w:space="0" w:color="auto"/>
            <w:right w:val="none" w:sz="0" w:space="0" w:color="auto"/>
          </w:divBdr>
          <w:divsChild>
            <w:div w:id="311563469">
              <w:marLeft w:val="0"/>
              <w:marRight w:val="0"/>
              <w:marTop w:val="0"/>
              <w:marBottom w:val="0"/>
              <w:divBdr>
                <w:top w:val="none" w:sz="0" w:space="0" w:color="auto"/>
                <w:left w:val="none" w:sz="0" w:space="0" w:color="auto"/>
                <w:bottom w:val="none" w:sz="0" w:space="0" w:color="auto"/>
                <w:right w:val="none" w:sz="0" w:space="0" w:color="auto"/>
              </w:divBdr>
            </w:div>
            <w:div w:id="311563473">
              <w:marLeft w:val="0"/>
              <w:marRight w:val="0"/>
              <w:marTop w:val="0"/>
              <w:marBottom w:val="0"/>
              <w:divBdr>
                <w:top w:val="none" w:sz="0" w:space="0" w:color="auto"/>
                <w:left w:val="none" w:sz="0" w:space="0" w:color="auto"/>
                <w:bottom w:val="none" w:sz="0" w:space="0" w:color="auto"/>
                <w:right w:val="none" w:sz="0" w:space="0" w:color="auto"/>
              </w:divBdr>
            </w:div>
            <w:div w:id="311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3">
      <w:marLeft w:val="0"/>
      <w:marRight w:val="0"/>
      <w:marTop w:val="0"/>
      <w:marBottom w:val="0"/>
      <w:divBdr>
        <w:top w:val="none" w:sz="0" w:space="0" w:color="auto"/>
        <w:left w:val="none" w:sz="0" w:space="0" w:color="auto"/>
        <w:bottom w:val="none" w:sz="0" w:space="0" w:color="auto"/>
        <w:right w:val="none" w:sz="0" w:space="0" w:color="auto"/>
      </w:divBdr>
      <w:divsChild>
        <w:div w:id="311563523">
          <w:marLeft w:val="0"/>
          <w:marRight w:val="0"/>
          <w:marTop w:val="0"/>
          <w:marBottom w:val="0"/>
          <w:divBdr>
            <w:top w:val="none" w:sz="0" w:space="0" w:color="auto"/>
            <w:left w:val="none" w:sz="0" w:space="0" w:color="auto"/>
            <w:bottom w:val="none" w:sz="0" w:space="0" w:color="auto"/>
            <w:right w:val="none" w:sz="0" w:space="0" w:color="auto"/>
          </w:divBdr>
          <w:divsChild>
            <w:div w:id="311563446">
              <w:marLeft w:val="0"/>
              <w:marRight w:val="0"/>
              <w:marTop w:val="0"/>
              <w:marBottom w:val="0"/>
              <w:divBdr>
                <w:top w:val="none" w:sz="0" w:space="0" w:color="auto"/>
                <w:left w:val="none" w:sz="0" w:space="0" w:color="auto"/>
                <w:bottom w:val="none" w:sz="0" w:space="0" w:color="auto"/>
                <w:right w:val="none" w:sz="0" w:space="0" w:color="auto"/>
              </w:divBdr>
            </w:div>
            <w:div w:id="311563495">
              <w:marLeft w:val="0"/>
              <w:marRight w:val="0"/>
              <w:marTop w:val="0"/>
              <w:marBottom w:val="0"/>
              <w:divBdr>
                <w:top w:val="none" w:sz="0" w:space="0" w:color="auto"/>
                <w:left w:val="none" w:sz="0" w:space="0" w:color="auto"/>
                <w:bottom w:val="none" w:sz="0" w:space="0" w:color="auto"/>
                <w:right w:val="none" w:sz="0" w:space="0" w:color="auto"/>
              </w:divBdr>
            </w:div>
            <w:div w:id="311563512">
              <w:marLeft w:val="0"/>
              <w:marRight w:val="0"/>
              <w:marTop w:val="0"/>
              <w:marBottom w:val="0"/>
              <w:divBdr>
                <w:top w:val="none" w:sz="0" w:space="0" w:color="auto"/>
                <w:left w:val="none" w:sz="0" w:space="0" w:color="auto"/>
                <w:bottom w:val="none" w:sz="0" w:space="0" w:color="auto"/>
                <w:right w:val="none" w:sz="0" w:space="0" w:color="auto"/>
              </w:divBdr>
            </w:div>
            <w:div w:id="311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6">
      <w:marLeft w:val="0"/>
      <w:marRight w:val="0"/>
      <w:marTop w:val="0"/>
      <w:marBottom w:val="0"/>
      <w:divBdr>
        <w:top w:val="none" w:sz="0" w:space="0" w:color="auto"/>
        <w:left w:val="none" w:sz="0" w:space="0" w:color="auto"/>
        <w:bottom w:val="none" w:sz="0" w:space="0" w:color="auto"/>
        <w:right w:val="none" w:sz="0" w:space="0" w:color="auto"/>
      </w:divBdr>
      <w:divsChild>
        <w:div w:id="311563439">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
            <w:div w:id="311563433">
              <w:marLeft w:val="0"/>
              <w:marRight w:val="0"/>
              <w:marTop w:val="0"/>
              <w:marBottom w:val="0"/>
              <w:divBdr>
                <w:top w:val="none" w:sz="0" w:space="0" w:color="auto"/>
                <w:left w:val="none" w:sz="0" w:space="0" w:color="auto"/>
                <w:bottom w:val="none" w:sz="0" w:space="0" w:color="auto"/>
                <w:right w:val="none" w:sz="0" w:space="0" w:color="auto"/>
              </w:divBdr>
            </w:div>
            <w:div w:id="311563434">
              <w:marLeft w:val="0"/>
              <w:marRight w:val="0"/>
              <w:marTop w:val="0"/>
              <w:marBottom w:val="0"/>
              <w:divBdr>
                <w:top w:val="none" w:sz="0" w:space="0" w:color="auto"/>
                <w:left w:val="none" w:sz="0" w:space="0" w:color="auto"/>
                <w:bottom w:val="none" w:sz="0" w:space="0" w:color="auto"/>
                <w:right w:val="none" w:sz="0" w:space="0" w:color="auto"/>
              </w:divBdr>
            </w:div>
            <w:div w:id="311563449">
              <w:marLeft w:val="0"/>
              <w:marRight w:val="0"/>
              <w:marTop w:val="0"/>
              <w:marBottom w:val="0"/>
              <w:divBdr>
                <w:top w:val="none" w:sz="0" w:space="0" w:color="auto"/>
                <w:left w:val="none" w:sz="0" w:space="0" w:color="auto"/>
                <w:bottom w:val="none" w:sz="0" w:space="0" w:color="auto"/>
                <w:right w:val="none" w:sz="0" w:space="0" w:color="auto"/>
              </w:divBdr>
            </w:div>
            <w:div w:id="311563455">
              <w:marLeft w:val="0"/>
              <w:marRight w:val="0"/>
              <w:marTop w:val="0"/>
              <w:marBottom w:val="0"/>
              <w:divBdr>
                <w:top w:val="none" w:sz="0" w:space="0" w:color="auto"/>
                <w:left w:val="none" w:sz="0" w:space="0" w:color="auto"/>
                <w:bottom w:val="none" w:sz="0" w:space="0" w:color="auto"/>
                <w:right w:val="none" w:sz="0" w:space="0" w:color="auto"/>
              </w:divBdr>
            </w:div>
            <w:div w:id="311563486">
              <w:marLeft w:val="0"/>
              <w:marRight w:val="0"/>
              <w:marTop w:val="0"/>
              <w:marBottom w:val="0"/>
              <w:divBdr>
                <w:top w:val="none" w:sz="0" w:space="0" w:color="auto"/>
                <w:left w:val="none" w:sz="0" w:space="0" w:color="auto"/>
                <w:bottom w:val="none" w:sz="0" w:space="0" w:color="auto"/>
                <w:right w:val="none" w:sz="0" w:space="0" w:color="auto"/>
              </w:divBdr>
            </w:div>
            <w:div w:id="311563522">
              <w:marLeft w:val="0"/>
              <w:marRight w:val="0"/>
              <w:marTop w:val="0"/>
              <w:marBottom w:val="0"/>
              <w:divBdr>
                <w:top w:val="none" w:sz="0" w:space="0" w:color="auto"/>
                <w:left w:val="none" w:sz="0" w:space="0" w:color="auto"/>
                <w:bottom w:val="none" w:sz="0" w:space="0" w:color="auto"/>
                <w:right w:val="none" w:sz="0" w:space="0" w:color="auto"/>
              </w:divBdr>
            </w:div>
            <w:div w:id="3115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08">
      <w:marLeft w:val="0"/>
      <w:marRight w:val="0"/>
      <w:marTop w:val="0"/>
      <w:marBottom w:val="0"/>
      <w:divBdr>
        <w:top w:val="none" w:sz="0" w:space="0" w:color="auto"/>
        <w:left w:val="none" w:sz="0" w:space="0" w:color="auto"/>
        <w:bottom w:val="none" w:sz="0" w:space="0" w:color="auto"/>
        <w:right w:val="none" w:sz="0" w:space="0" w:color="auto"/>
      </w:divBdr>
      <w:divsChild>
        <w:div w:id="311563488">
          <w:marLeft w:val="0"/>
          <w:marRight w:val="0"/>
          <w:marTop w:val="0"/>
          <w:marBottom w:val="0"/>
          <w:divBdr>
            <w:top w:val="none" w:sz="0" w:space="0" w:color="auto"/>
            <w:left w:val="none" w:sz="0" w:space="0" w:color="auto"/>
            <w:bottom w:val="none" w:sz="0" w:space="0" w:color="auto"/>
            <w:right w:val="none" w:sz="0" w:space="0" w:color="auto"/>
          </w:divBdr>
        </w:div>
      </w:divsChild>
    </w:div>
    <w:div w:id="311563510">
      <w:marLeft w:val="0"/>
      <w:marRight w:val="0"/>
      <w:marTop w:val="0"/>
      <w:marBottom w:val="0"/>
      <w:divBdr>
        <w:top w:val="none" w:sz="0" w:space="0" w:color="auto"/>
        <w:left w:val="none" w:sz="0" w:space="0" w:color="auto"/>
        <w:bottom w:val="none" w:sz="0" w:space="0" w:color="auto"/>
        <w:right w:val="none" w:sz="0" w:space="0" w:color="auto"/>
      </w:divBdr>
      <w:divsChild>
        <w:div w:id="311563418">
          <w:marLeft w:val="0"/>
          <w:marRight w:val="0"/>
          <w:marTop w:val="0"/>
          <w:marBottom w:val="0"/>
          <w:divBdr>
            <w:top w:val="none" w:sz="0" w:space="0" w:color="auto"/>
            <w:left w:val="none" w:sz="0" w:space="0" w:color="auto"/>
            <w:bottom w:val="none" w:sz="0" w:space="0" w:color="auto"/>
            <w:right w:val="none" w:sz="0" w:space="0" w:color="auto"/>
          </w:divBdr>
          <w:divsChild>
            <w:div w:id="311563459">
              <w:marLeft w:val="0"/>
              <w:marRight w:val="0"/>
              <w:marTop w:val="0"/>
              <w:marBottom w:val="0"/>
              <w:divBdr>
                <w:top w:val="none" w:sz="0" w:space="0" w:color="auto"/>
                <w:left w:val="none" w:sz="0" w:space="0" w:color="auto"/>
                <w:bottom w:val="none" w:sz="0" w:space="0" w:color="auto"/>
                <w:right w:val="none" w:sz="0" w:space="0" w:color="auto"/>
              </w:divBdr>
            </w:div>
            <w:div w:id="311563515">
              <w:marLeft w:val="0"/>
              <w:marRight w:val="0"/>
              <w:marTop w:val="0"/>
              <w:marBottom w:val="0"/>
              <w:divBdr>
                <w:top w:val="none" w:sz="0" w:space="0" w:color="auto"/>
                <w:left w:val="none" w:sz="0" w:space="0" w:color="auto"/>
                <w:bottom w:val="none" w:sz="0" w:space="0" w:color="auto"/>
                <w:right w:val="none" w:sz="0" w:space="0" w:color="auto"/>
              </w:divBdr>
            </w:div>
            <w:div w:id="311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13">
      <w:marLeft w:val="0"/>
      <w:marRight w:val="0"/>
      <w:marTop w:val="0"/>
      <w:marBottom w:val="0"/>
      <w:divBdr>
        <w:top w:val="none" w:sz="0" w:space="0" w:color="auto"/>
        <w:left w:val="none" w:sz="0" w:space="0" w:color="auto"/>
        <w:bottom w:val="none" w:sz="0" w:space="0" w:color="auto"/>
        <w:right w:val="none" w:sz="0" w:space="0" w:color="auto"/>
      </w:divBdr>
      <w:divsChild>
        <w:div w:id="311563422">
          <w:marLeft w:val="0"/>
          <w:marRight w:val="0"/>
          <w:marTop w:val="0"/>
          <w:marBottom w:val="0"/>
          <w:divBdr>
            <w:top w:val="none" w:sz="0" w:space="0" w:color="auto"/>
            <w:left w:val="none" w:sz="0" w:space="0" w:color="auto"/>
            <w:bottom w:val="none" w:sz="0" w:space="0" w:color="auto"/>
            <w:right w:val="none" w:sz="0" w:space="0" w:color="auto"/>
          </w:divBdr>
          <w:divsChild>
            <w:div w:id="311563431">
              <w:marLeft w:val="0"/>
              <w:marRight w:val="0"/>
              <w:marTop w:val="0"/>
              <w:marBottom w:val="0"/>
              <w:divBdr>
                <w:top w:val="none" w:sz="0" w:space="0" w:color="auto"/>
                <w:left w:val="none" w:sz="0" w:space="0" w:color="auto"/>
                <w:bottom w:val="none" w:sz="0" w:space="0" w:color="auto"/>
                <w:right w:val="none" w:sz="0" w:space="0" w:color="auto"/>
              </w:divBdr>
            </w:div>
            <w:div w:id="311563470">
              <w:marLeft w:val="0"/>
              <w:marRight w:val="0"/>
              <w:marTop w:val="0"/>
              <w:marBottom w:val="0"/>
              <w:divBdr>
                <w:top w:val="none" w:sz="0" w:space="0" w:color="auto"/>
                <w:left w:val="none" w:sz="0" w:space="0" w:color="auto"/>
                <w:bottom w:val="none" w:sz="0" w:space="0" w:color="auto"/>
                <w:right w:val="none" w:sz="0" w:space="0" w:color="auto"/>
              </w:divBdr>
            </w:div>
            <w:div w:id="311563475">
              <w:marLeft w:val="0"/>
              <w:marRight w:val="0"/>
              <w:marTop w:val="0"/>
              <w:marBottom w:val="0"/>
              <w:divBdr>
                <w:top w:val="none" w:sz="0" w:space="0" w:color="auto"/>
                <w:left w:val="none" w:sz="0" w:space="0" w:color="auto"/>
                <w:bottom w:val="none" w:sz="0" w:space="0" w:color="auto"/>
                <w:right w:val="none" w:sz="0" w:space="0" w:color="auto"/>
              </w:divBdr>
            </w:div>
            <w:div w:id="3115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24">
      <w:marLeft w:val="0"/>
      <w:marRight w:val="0"/>
      <w:marTop w:val="0"/>
      <w:marBottom w:val="0"/>
      <w:divBdr>
        <w:top w:val="none" w:sz="0" w:space="0" w:color="auto"/>
        <w:left w:val="none" w:sz="0" w:space="0" w:color="auto"/>
        <w:bottom w:val="none" w:sz="0" w:space="0" w:color="auto"/>
        <w:right w:val="none" w:sz="0" w:space="0" w:color="auto"/>
      </w:divBdr>
      <w:divsChild>
        <w:div w:id="311563534">
          <w:marLeft w:val="0"/>
          <w:marRight w:val="0"/>
          <w:marTop w:val="0"/>
          <w:marBottom w:val="0"/>
          <w:divBdr>
            <w:top w:val="none" w:sz="0" w:space="0" w:color="auto"/>
            <w:left w:val="none" w:sz="0" w:space="0" w:color="auto"/>
            <w:bottom w:val="none" w:sz="0" w:space="0" w:color="auto"/>
            <w:right w:val="none" w:sz="0" w:space="0" w:color="auto"/>
          </w:divBdr>
        </w:div>
      </w:divsChild>
    </w:div>
    <w:div w:id="311563526">
      <w:marLeft w:val="0"/>
      <w:marRight w:val="0"/>
      <w:marTop w:val="0"/>
      <w:marBottom w:val="0"/>
      <w:divBdr>
        <w:top w:val="none" w:sz="0" w:space="0" w:color="auto"/>
        <w:left w:val="none" w:sz="0" w:space="0" w:color="auto"/>
        <w:bottom w:val="none" w:sz="0" w:space="0" w:color="auto"/>
        <w:right w:val="none" w:sz="0" w:space="0" w:color="auto"/>
      </w:divBdr>
      <w:divsChild>
        <w:div w:id="311563491">
          <w:marLeft w:val="0"/>
          <w:marRight w:val="0"/>
          <w:marTop w:val="0"/>
          <w:marBottom w:val="0"/>
          <w:divBdr>
            <w:top w:val="none" w:sz="0" w:space="0" w:color="auto"/>
            <w:left w:val="none" w:sz="0" w:space="0" w:color="auto"/>
            <w:bottom w:val="none" w:sz="0" w:space="0" w:color="auto"/>
            <w:right w:val="none" w:sz="0" w:space="0" w:color="auto"/>
          </w:divBdr>
        </w:div>
      </w:divsChild>
    </w:div>
    <w:div w:id="311563531">
      <w:marLeft w:val="0"/>
      <w:marRight w:val="0"/>
      <w:marTop w:val="0"/>
      <w:marBottom w:val="0"/>
      <w:divBdr>
        <w:top w:val="none" w:sz="0" w:space="0" w:color="auto"/>
        <w:left w:val="none" w:sz="0" w:space="0" w:color="auto"/>
        <w:bottom w:val="none" w:sz="0" w:space="0" w:color="auto"/>
        <w:right w:val="none" w:sz="0" w:space="0" w:color="auto"/>
      </w:divBdr>
      <w:divsChild>
        <w:div w:id="311563448">
          <w:marLeft w:val="0"/>
          <w:marRight w:val="0"/>
          <w:marTop w:val="0"/>
          <w:marBottom w:val="0"/>
          <w:divBdr>
            <w:top w:val="none" w:sz="0" w:space="0" w:color="auto"/>
            <w:left w:val="none" w:sz="0" w:space="0" w:color="auto"/>
            <w:bottom w:val="none" w:sz="0" w:space="0" w:color="auto"/>
            <w:right w:val="none" w:sz="0" w:space="0" w:color="auto"/>
          </w:divBdr>
          <w:divsChild>
            <w:div w:id="311563447">
              <w:marLeft w:val="0"/>
              <w:marRight w:val="0"/>
              <w:marTop w:val="0"/>
              <w:marBottom w:val="0"/>
              <w:divBdr>
                <w:top w:val="none" w:sz="0" w:space="0" w:color="auto"/>
                <w:left w:val="none" w:sz="0" w:space="0" w:color="auto"/>
                <w:bottom w:val="none" w:sz="0" w:space="0" w:color="auto"/>
                <w:right w:val="none" w:sz="0" w:space="0" w:color="auto"/>
              </w:divBdr>
            </w:div>
            <w:div w:id="311563465">
              <w:marLeft w:val="0"/>
              <w:marRight w:val="0"/>
              <w:marTop w:val="0"/>
              <w:marBottom w:val="0"/>
              <w:divBdr>
                <w:top w:val="none" w:sz="0" w:space="0" w:color="auto"/>
                <w:left w:val="none" w:sz="0" w:space="0" w:color="auto"/>
                <w:bottom w:val="none" w:sz="0" w:space="0" w:color="auto"/>
                <w:right w:val="none" w:sz="0" w:space="0" w:color="auto"/>
              </w:divBdr>
            </w:div>
            <w:div w:id="31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32">
      <w:marLeft w:val="0"/>
      <w:marRight w:val="0"/>
      <w:marTop w:val="0"/>
      <w:marBottom w:val="0"/>
      <w:divBdr>
        <w:top w:val="none" w:sz="0" w:space="0" w:color="auto"/>
        <w:left w:val="none" w:sz="0" w:space="0" w:color="auto"/>
        <w:bottom w:val="none" w:sz="0" w:space="0" w:color="auto"/>
        <w:right w:val="none" w:sz="0" w:space="0" w:color="auto"/>
      </w:divBdr>
      <w:divsChild>
        <w:div w:id="311563505">
          <w:marLeft w:val="0"/>
          <w:marRight w:val="0"/>
          <w:marTop w:val="0"/>
          <w:marBottom w:val="0"/>
          <w:divBdr>
            <w:top w:val="none" w:sz="0" w:space="0" w:color="auto"/>
            <w:left w:val="none" w:sz="0" w:space="0" w:color="auto"/>
            <w:bottom w:val="none" w:sz="0" w:space="0" w:color="auto"/>
            <w:right w:val="none" w:sz="0" w:space="0" w:color="auto"/>
          </w:divBdr>
          <w:divsChild>
            <w:div w:id="311563471">
              <w:marLeft w:val="0"/>
              <w:marRight w:val="0"/>
              <w:marTop w:val="0"/>
              <w:marBottom w:val="0"/>
              <w:divBdr>
                <w:top w:val="none" w:sz="0" w:space="0" w:color="auto"/>
                <w:left w:val="none" w:sz="0" w:space="0" w:color="auto"/>
                <w:bottom w:val="none" w:sz="0" w:space="0" w:color="auto"/>
                <w:right w:val="none" w:sz="0" w:space="0" w:color="auto"/>
              </w:divBdr>
            </w:div>
            <w:div w:id="311563477">
              <w:marLeft w:val="0"/>
              <w:marRight w:val="0"/>
              <w:marTop w:val="0"/>
              <w:marBottom w:val="0"/>
              <w:divBdr>
                <w:top w:val="none" w:sz="0" w:space="0" w:color="auto"/>
                <w:left w:val="none" w:sz="0" w:space="0" w:color="auto"/>
                <w:bottom w:val="none" w:sz="0" w:space="0" w:color="auto"/>
                <w:right w:val="none" w:sz="0" w:space="0" w:color="auto"/>
              </w:divBdr>
            </w:div>
            <w:div w:id="3115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39">
      <w:marLeft w:val="0"/>
      <w:marRight w:val="0"/>
      <w:marTop w:val="0"/>
      <w:marBottom w:val="0"/>
      <w:divBdr>
        <w:top w:val="none" w:sz="0" w:space="0" w:color="auto"/>
        <w:left w:val="none" w:sz="0" w:space="0" w:color="auto"/>
        <w:bottom w:val="none" w:sz="0" w:space="0" w:color="auto"/>
        <w:right w:val="none" w:sz="0" w:space="0" w:color="auto"/>
      </w:divBdr>
      <w:divsChild>
        <w:div w:id="311563419">
          <w:marLeft w:val="0"/>
          <w:marRight w:val="0"/>
          <w:marTop w:val="0"/>
          <w:marBottom w:val="0"/>
          <w:divBdr>
            <w:top w:val="none" w:sz="0" w:space="0" w:color="auto"/>
            <w:left w:val="none" w:sz="0" w:space="0" w:color="auto"/>
            <w:bottom w:val="none" w:sz="0" w:space="0" w:color="auto"/>
            <w:right w:val="none" w:sz="0" w:space="0" w:color="auto"/>
          </w:divBdr>
          <w:divsChild>
            <w:div w:id="311563429">
              <w:marLeft w:val="0"/>
              <w:marRight w:val="0"/>
              <w:marTop w:val="0"/>
              <w:marBottom w:val="0"/>
              <w:divBdr>
                <w:top w:val="none" w:sz="0" w:space="0" w:color="auto"/>
                <w:left w:val="none" w:sz="0" w:space="0" w:color="auto"/>
                <w:bottom w:val="none" w:sz="0" w:space="0" w:color="auto"/>
                <w:right w:val="none" w:sz="0" w:space="0" w:color="auto"/>
              </w:divBdr>
            </w:div>
            <w:div w:id="311563467">
              <w:marLeft w:val="0"/>
              <w:marRight w:val="0"/>
              <w:marTop w:val="0"/>
              <w:marBottom w:val="0"/>
              <w:divBdr>
                <w:top w:val="none" w:sz="0" w:space="0" w:color="auto"/>
                <w:left w:val="none" w:sz="0" w:space="0" w:color="auto"/>
                <w:bottom w:val="none" w:sz="0" w:space="0" w:color="auto"/>
                <w:right w:val="none" w:sz="0" w:space="0" w:color="auto"/>
              </w:divBdr>
            </w:div>
            <w:div w:id="311563480">
              <w:marLeft w:val="0"/>
              <w:marRight w:val="0"/>
              <w:marTop w:val="0"/>
              <w:marBottom w:val="0"/>
              <w:divBdr>
                <w:top w:val="none" w:sz="0" w:space="0" w:color="auto"/>
                <w:left w:val="none" w:sz="0" w:space="0" w:color="auto"/>
                <w:bottom w:val="none" w:sz="0" w:space="0" w:color="auto"/>
                <w:right w:val="none" w:sz="0" w:space="0" w:color="auto"/>
              </w:divBdr>
            </w:div>
            <w:div w:id="311563509">
              <w:marLeft w:val="0"/>
              <w:marRight w:val="0"/>
              <w:marTop w:val="0"/>
              <w:marBottom w:val="0"/>
              <w:divBdr>
                <w:top w:val="none" w:sz="0" w:space="0" w:color="auto"/>
                <w:left w:val="none" w:sz="0" w:space="0" w:color="auto"/>
                <w:bottom w:val="none" w:sz="0" w:space="0" w:color="auto"/>
                <w:right w:val="none" w:sz="0" w:space="0" w:color="auto"/>
              </w:divBdr>
            </w:div>
            <w:div w:id="311563570">
              <w:marLeft w:val="0"/>
              <w:marRight w:val="0"/>
              <w:marTop w:val="0"/>
              <w:marBottom w:val="0"/>
              <w:divBdr>
                <w:top w:val="none" w:sz="0" w:space="0" w:color="auto"/>
                <w:left w:val="none" w:sz="0" w:space="0" w:color="auto"/>
                <w:bottom w:val="none" w:sz="0" w:space="0" w:color="auto"/>
                <w:right w:val="none" w:sz="0" w:space="0" w:color="auto"/>
              </w:divBdr>
            </w:div>
            <w:div w:id="3115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43">
      <w:marLeft w:val="0"/>
      <w:marRight w:val="0"/>
      <w:marTop w:val="0"/>
      <w:marBottom w:val="0"/>
      <w:divBdr>
        <w:top w:val="none" w:sz="0" w:space="0" w:color="auto"/>
        <w:left w:val="none" w:sz="0" w:space="0" w:color="auto"/>
        <w:bottom w:val="none" w:sz="0" w:space="0" w:color="auto"/>
        <w:right w:val="none" w:sz="0" w:space="0" w:color="auto"/>
      </w:divBdr>
      <w:divsChild>
        <w:div w:id="311563478">
          <w:marLeft w:val="0"/>
          <w:marRight w:val="0"/>
          <w:marTop w:val="0"/>
          <w:marBottom w:val="0"/>
          <w:divBdr>
            <w:top w:val="none" w:sz="0" w:space="0" w:color="auto"/>
            <w:left w:val="none" w:sz="0" w:space="0" w:color="auto"/>
            <w:bottom w:val="none" w:sz="0" w:space="0" w:color="auto"/>
            <w:right w:val="none" w:sz="0" w:space="0" w:color="auto"/>
          </w:divBdr>
        </w:div>
      </w:divsChild>
    </w:div>
    <w:div w:id="311563544">
      <w:marLeft w:val="0"/>
      <w:marRight w:val="0"/>
      <w:marTop w:val="0"/>
      <w:marBottom w:val="0"/>
      <w:divBdr>
        <w:top w:val="none" w:sz="0" w:space="0" w:color="auto"/>
        <w:left w:val="none" w:sz="0" w:space="0" w:color="auto"/>
        <w:bottom w:val="none" w:sz="0" w:space="0" w:color="auto"/>
        <w:right w:val="none" w:sz="0" w:space="0" w:color="auto"/>
      </w:divBdr>
      <w:divsChild>
        <w:div w:id="311563458">
          <w:marLeft w:val="0"/>
          <w:marRight w:val="0"/>
          <w:marTop w:val="0"/>
          <w:marBottom w:val="0"/>
          <w:divBdr>
            <w:top w:val="none" w:sz="0" w:space="0" w:color="auto"/>
            <w:left w:val="none" w:sz="0" w:space="0" w:color="auto"/>
            <w:bottom w:val="none" w:sz="0" w:space="0" w:color="auto"/>
            <w:right w:val="none" w:sz="0" w:space="0" w:color="auto"/>
          </w:divBdr>
        </w:div>
      </w:divsChild>
    </w:div>
    <w:div w:id="311563546">
      <w:marLeft w:val="0"/>
      <w:marRight w:val="0"/>
      <w:marTop w:val="0"/>
      <w:marBottom w:val="0"/>
      <w:divBdr>
        <w:top w:val="none" w:sz="0" w:space="0" w:color="auto"/>
        <w:left w:val="none" w:sz="0" w:space="0" w:color="auto"/>
        <w:bottom w:val="none" w:sz="0" w:space="0" w:color="auto"/>
        <w:right w:val="none" w:sz="0" w:space="0" w:color="auto"/>
      </w:divBdr>
      <w:divsChild>
        <w:div w:id="311563557">
          <w:marLeft w:val="0"/>
          <w:marRight w:val="0"/>
          <w:marTop w:val="0"/>
          <w:marBottom w:val="0"/>
          <w:divBdr>
            <w:top w:val="none" w:sz="0" w:space="0" w:color="auto"/>
            <w:left w:val="none" w:sz="0" w:space="0" w:color="auto"/>
            <w:bottom w:val="none" w:sz="0" w:space="0" w:color="auto"/>
            <w:right w:val="none" w:sz="0" w:space="0" w:color="auto"/>
          </w:divBdr>
        </w:div>
      </w:divsChild>
    </w:div>
    <w:div w:id="311563551">
      <w:marLeft w:val="0"/>
      <w:marRight w:val="0"/>
      <w:marTop w:val="0"/>
      <w:marBottom w:val="0"/>
      <w:divBdr>
        <w:top w:val="none" w:sz="0" w:space="0" w:color="auto"/>
        <w:left w:val="none" w:sz="0" w:space="0" w:color="auto"/>
        <w:bottom w:val="none" w:sz="0" w:space="0" w:color="auto"/>
        <w:right w:val="none" w:sz="0" w:space="0" w:color="auto"/>
      </w:divBdr>
      <w:divsChild>
        <w:div w:id="311563528">
          <w:marLeft w:val="0"/>
          <w:marRight w:val="0"/>
          <w:marTop w:val="0"/>
          <w:marBottom w:val="0"/>
          <w:divBdr>
            <w:top w:val="none" w:sz="0" w:space="0" w:color="auto"/>
            <w:left w:val="none" w:sz="0" w:space="0" w:color="auto"/>
            <w:bottom w:val="none" w:sz="0" w:space="0" w:color="auto"/>
            <w:right w:val="none" w:sz="0" w:space="0" w:color="auto"/>
          </w:divBdr>
          <w:divsChild>
            <w:div w:id="311563468">
              <w:marLeft w:val="0"/>
              <w:marRight w:val="0"/>
              <w:marTop w:val="0"/>
              <w:marBottom w:val="0"/>
              <w:divBdr>
                <w:top w:val="none" w:sz="0" w:space="0" w:color="auto"/>
                <w:left w:val="none" w:sz="0" w:space="0" w:color="auto"/>
                <w:bottom w:val="none" w:sz="0" w:space="0" w:color="auto"/>
                <w:right w:val="none" w:sz="0" w:space="0" w:color="auto"/>
              </w:divBdr>
            </w:div>
            <w:div w:id="311563498">
              <w:marLeft w:val="0"/>
              <w:marRight w:val="0"/>
              <w:marTop w:val="0"/>
              <w:marBottom w:val="0"/>
              <w:divBdr>
                <w:top w:val="none" w:sz="0" w:space="0" w:color="auto"/>
                <w:left w:val="none" w:sz="0" w:space="0" w:color="auto"/>
                <w:bottom w:val="none" w:sz="0" w:space="0" w:color="auto"/>
                <w:right w:val="none" w:sz="0" w:space="0" w:color="auto"/>
              </w:divBdr>
            </w:div>
            <w:div w:id="311563517">
              <w:marLeft w:val="0"/>
              <w:marRight w:val="0"/>
              <w:marTop w:val="0"/>
              <w:marBottom w:val="0"/>
              <w:divBdr>
                <w:top w:val="none" w:sz="0" w:space="0" w:color="auto"/>
                <w:left w:val="none" w:sz="0" w:space="0" w:color="auto"/>
                <w:bottom w:val="none" w:sz="0" w:space="0" w:color="auto"/>
                <w:right w:val="none" w:sz="0" w:space="0" w:color="auto"/>
              </w:divBdr>
            </w:div>
            <w:div w:id="311563558">
              <w:marLeft w:val="0"/>
              <w:marRight w:val="0"/>
              <w:marTop w:val="0"/>
              <w:marBottom w:val="0"/>
              <w:divBdr>
                <w:top w:val="none" w:sz="0" w:space="0" w:color="auto"/>
                <w:left w:val="none" w:sz="0" w:space="0" w:color="auto"/>
                <w:bottom w:val="none" w:sz="0" w:space="0" w:color="auto"/>
                <w:right w:val="none" w:sz="0" w:space="0" w:color="auto"/>
              </w:divBdr>
            </w:div>
            <w:div w:id="3115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52">
      <w:marLeft w:val="0"/>
      <w:marRight w:val="0"/>
      <w:marTop w:val="0"/>
      <w:marBottom w:val="0"/>
      <w:divBdr>
        <w:top w:val="none" w:sz="0" w:space="0" w:color="auto"/>
        <w:left w:val="none" w:sz="0" w:space="0" w:color="auto"/>
        <w:bottom w:val="none" w:sz="0" w:space="0" w:color="auto"/>
        <w:right w:val="none" w:sz="0" w:space="0" w:color="auto"/>
      </w:divBdr>
      <w:divsChild>
        <w:div w:id="311563476">
          <w:marLeft w:val="0"/>
          <w:marRight w:val="0"/>
          <w:marTop w:val="0"/>
          <w:marBottom w:val="0"/>
          <w:divBdr>
            <w:top w:val="none" w:sz="0" w:space="0" w:color="auto"/>
            <w:left w:val="none" w:sz="0" w:space="0" w:color="auto"/>
            <w:bottom w:val="none" w:sz="0" w:space="0" w:color="auto"/>
            <w:right w:val="none" w:sz="0" w:space="0" w:color="auto"/>
          </w:divBdr>
        </w:div>
      </w:divsChild>
    </w:div>
    <w:div w:id="311563553">
      <w:marLeft w:val="0"/>
      <w:marRight w:val="0"/>
      <w:marTop w:val="0"/>
      <w:marBottom w:val="0"/>
      <w:divBdr>
        <w:top w:val="none" w:sz="0" w:space="0" w:color="auto"/>
        <w:left w:val="none" w:sz="0" w:space="0" w:color="auto"/>
        <w:bottom w:val="none" w:sz="0" w:space="0" w:color="auto"/>
        <w:right w:val="none" w:sz="0" w:space="0" w:color="auto"/>
      </w:divBdr>
      <w:divsChild>
        <w:div w:id="311563527">
          <w:marLeft w:val="0"/>
          <w:marRight w:val="0"/>
          <w:marTop w:val="0"/>
          <w:marBottom w:val="0"/>
          <w:divBdr>
            <w:top w:val="none" w:sz="0" w:space="0" w:color="auto"/>
            <w:left w:val="none" w:sz="0" w:space="0" w:color="auto"/>
            <w:bottom w:val="none" w:sz="0" w:space="0" w:color="auto"/>
            <w:right w:val="none" w:sz="0" w:space="0" w:color="auto"/>
          </w:divBdr>
        </w:div>
      </w:divsChild>
    </w:div>
    <w:div w:id="311563554">
      <w:marLeft w:val="0"/>
      <w:marRight w:val="0"/>
      <w:marTop w:val="0"/>
      <w:marBottom w:val="0"/>
      <w:divBdr>
        <w:top w:val="none" w:sz="0" w:space="0" w:color="auto"/>
        <w:left w:val="none" w:sz="0" w:space="0" w:color="auto"/>
        <w:bottom w:val="none" w:sz="0" w:space="0" w:color="auto"/>
        <w:right w:val="none" w:sz="0" w:space="0" w:color="auto"/>
      </w:divBdr>
      <w:divsChild>
        <w:div w:id="311563548">
          <w:marLeft w:val="0"/>
          <w:marRight w:val="0"/>
          <w:marTop w:val="0"/>
          <w:marBottom w:val="0"/>
          <w:divBdr>
            <w:top w:val="none" w:sz="0" w:space="0" w:color="auto"/>
            <w:left w:val="none" w:sz="0" w:space="0" w:color="auto"/>
            <w:bottom w:val="none" w:sz="0" w:space="0" w:color="auto"/>
            <w:right w:val="none" w:sz="0" w:space="0" w:color="auto"/>
          </w:divBdr>
          <w:divsChild>
            <w:div w:id="311563438">
              <w:marLeft w:val="0"/>
              <w:marRight w:val="0"/>
              <w:marTop w:val="0"/>
              <w:marBottom w:val="0"/>
              <w:divBdr>
                <w:top w:val="none" w:sz="0" w:space="0" w:color="auto"/>
                <w:left w:val="none" w:sz="0" w:space="0" w:color="auto"/>
                <w:bottom w:val="none" w:sz="0" w:space="0" w:color="auto"/>
                <w:right w:val="none" w:sz="0" w:space="0" w:color="auto"/>
              </w:divBdr>
            </w:div>
            <w:div w:id="311563525">
              <w:marLeft w:val="0"/>
              <w:marRight w:val="0"/>
              <w:marTop w:val="0"/>
              <w:marBottom w:val="0"/>
              <w:divBdr>
                <w:top w:val="none" w:sz="0" w:space="0" w:color="auto"/>
                <w:left w:val="none" w:sz="0" w:space="0" w:color="auto"/>
                <w:bottom w:val="none" w:sz="0" w:space="0" w:color="auto"/>
                <w:right w:val="none" w:sz="0" w:space="0" w:color="auto"/>
              </w:divBdr>
            </w:div>
            <w:div w:id="311563529">
              <w:marLeft w:val="0"/>
              <w:marRight w:val="0"/>
              <w:marTop w:val="0"/>
              <w:marBottom w:val="0"/>
              <w:divBdr>
                <w:top w:val="none" w:sz="0" w:space="0" w:color="auto"/>
                <w:left w:val="none" w:sz="0" w:space="0" w:color="auto"/>
                <w:bottom w:val="none" w:sz="0" w:space="0" w:color="auto"/>
                <w:right w:val="none" w:sz="0" w:space="0" w:color="auto"/>
              </w:divBdr>
            </w:div>
            <w:div w:id="311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60">
      <w:marLeft w:val="0"/>
      <w:marRight w:val="0"/>
      <w:marTop w:val="0"/>
      <w:marBottom w:val="0"/>
      <w:divBdr>
        <w:top w:val="none" w:sz="0" w:space="0" w:color="auto"/>
        <w:left w:val="none" w:sz="0" w:space="0" w:color="auto"/>
        <w:bottom w:val="none" w:sz="0" w:space="0" w:color="auto"/>
        <w:right w:val="none" w:sz="0" w:space="0" w:color="auto"/>
      </w:divBdr>
      <w:divsChild>
        <w:div w:id="311563441">
          <w:marLeft w:val="0"/>
          <w:marRight w:val="0"/>
          <w:marTop w:val="0"/>
          <w:marBottom w:val="0"/>
          <w:divBdr>
            <w:top w:val="none" w:sz="0" w:space="0" w:color="auto"/>
            <w:left w:val="none" w:sz="0" w:space="0" w:color="auto"/>
            <w:bottom w:val="none" w:sz="0" w:space="0" w:color="auto"/>
            <w:right w:val="none" w:sz="0" w:space="0" w:color="auto"/>
          </w:divBdr>
          <w:divsChild>
            <w:div w:id="311563425">
              <w:marLeft w:val="0"/>
              <w:marRight w:val="0"/>
              <w:marTop w:val="0"/>
              <w:marBottom w:val="0"/>
              <w:divBdr>
                <w:top w:val="none" w:sz="0" w:space="0" w:color="auto"/>
                <w:left w:val="none" w:sz="0" w:space="0" w:color="auto"/>
                <w:bottom w:val="none" w:sz="0" w:space="0" w:color="auto"/>
                <w:right w:val="none" w:sz="0" w:space="0" w:color="auto"/>
              </w:divBdr>
            </w:div>
            <w:div w:id="311563463">
              <w:marLeft w:val="0"/>
              <w:marRight w:val="0"/>
              <w:marTop w:val="0"/>
              <w:marBottom w:val="0"/>
              <w:divBdr>
                <w:top w:val="none" w:sz="0" w:space="0" w:color="auto"/>
                <w:left w:val="none" w:sz="0" w:space="0" w:color="auto"/>
                <w:bottom w:val="none" w:sz="0" w:space="0" w:color="auto"/>
                <w:right w:val="none" w:sz="0" w:space="0" w:color="auto"/>
              </w:divBdr>
            </w:div>
            <w:div w:id="311563483">
              <w:marLeft w:val="0"/>
              <w:marRight w:val="0"/>
              <w:marTop w:val="0"/>
              <w:marBottom w:val="0"/>
              <w:divBdr>
                <w:top w:val="none" w:sz="0" w:space="0" w:color="auto"/>
                <w:left w:val="none" w:sz="0" w:space="0" w:color="auto"/>
                <w:bottom w:val="none" w:sz="0" w:space="0" w:color="auto"/>
                <w:right w:val="none" w:sz="0" w:space="0" w:color="auto"/>
              </w:divBdr>
            </w:div>
            <w:div w:id="3115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63">
      <w:marLeft w:val="0"/>
      <w:marRight w:val="0"/>
      <w:marTop w:val="0"/>
      <w:marBottom w:val="0"/>
      <w:divBdr>
        <w:top w:val="none" w:sz="0" w:space="0" w:color="auto"/>
        <w:left w:val="none" w:sz="0" w:space="0" w:color="auto"/>
        <w:bottom w:val="none" w:sz="0" w:space="0" w:color="auto"/>
        <w:right w:val="none" w:sz="0" w:space="0" w:color="auto"/>
      </w:divBdr>
      <w:divsChild>
        <w:div w:id="311563536">
          <w:marLeft w:val="0"/>
          <w:marRight w:val="0"/>
          <w:marTop w:val="0"/>
          <w:marBottom w:val="0"/>
          <w:divBdr>
            <w:top w:val="none" w:sz="0" w:space="0" w:color="auto"/>
            <w:left w:val="none" w:sz="0" w:space="0" w:color="auto"/>
            <w:bottom w:val="none" w:sz="0" w:space="0" w:color="auto"/>
            <w:right w:val="none" w:sz="0" w:space="0" w:color="auto"/>
          </w:divBdr>
        </w:div>
      </w:divsChild>
    </w:div>
    <w:div w:id="311563568">
      <w:marLeft w:val="0"/>
      <w:marRight w:val="0"/>
      <w:marTop w:val="0"/>
      <w:marBottom w:val="0"/>
      <w:divBdr>
        <w:top w:val="none" w:sz="0" w:space="0" w:color="auto"/>
        <w:left w:val="none" w:sz="0" w:space="0" w:color="auto"/>
        <w:bottom w:val="none" w:sz="0" w:space="0" w:color="auto"/>
        <w:right w:val="none" w:sz="0" w:space="0" w:color="auto"/>
      </w:divBdr>
      <w:divsChild>
        <w:div w:id="311563481">
          <w:marLeft w:val="0"/>
          <w:marRight w:val="0"/>
          <w:marTop w:val="0"/>
          <w:marBottom w:val="0"/>
          <w:divBdr>
            <w:top w:val="none" w:sz="0" w:space="0" w:color="auto"/>
            <w:left w:val="none" w:sz="0" w:space="0" w:color="auto"/>
            <w:bottom w:val="none" w:sz="0" w:space="0" w:color="auto"/>
            <w:right w:val="none" w:sz="0" w:space="0" w:color="auto"/>
          </w:divBdr>
          <w:divsChild>
            <w:div w:id="311563457">
              <w:marLeft w:val="0"/>
              <w:marRight w:val="0"/>
              <w:marTop w:val="0"/>
              <w:marBottom w:val="0"/>
              <w:divBdr>
                <w:top w:val="none" w:sz="0" w:space="0" w:color="auto"/>
                <w:left w:val="none" w:sz="0" w:space="0" w:color="auto"/>
                <w:bottom w:val="none" w:sz="0" w:space="0" w:color="auto"/>
                <w:right w:val="none" w:sz="0" w:space="0" w:color="auto"/>
              </w:divBdr>
            </w:div>
            <w:div w:id="311563542">
              <w:marLeft w:val="0"/>
              <w:marRight w:val="0"/>
              <w:marTop w:val="0"/>
              <w:marBottom w:val="0"/>
              <w:divBdr>
                <w:top w:val="none" w:sz="0" w:space="0" w:color="auto"/>
                <w:left w:val="none" w:sz="0" w:space="0" w:color="auto"/>
                <w:bottom w:val="none" w:sz="0" w:space="0" w:color="auto"/>
                <w:right w:val="none" w:sz="0" w:space="0" w:color="auto"/>
              </w:divBdr>
            </w:div>
            <w:div w:id="3115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573">
      <w:marLeft w:val="0"/>
      <w:marRight w:val="0"/>
      <w:marTop w:val="0"/>
      <w:marBottom w:val="0"/>
      <w:divBdr>
        <w:top w:val="none" w:sz="0" w:space="0" w:color="auto"/>
        <w:left w:val="none" w:sz="0" w:space="0" w:color="auto"/>
        <w:bottom w:val="none" w:sz="0" w:space="0" w:color="auto"/>
        <w:right w:val="none" w:sz="0" w:space="0" w:color="auto"/>
      </w:divBdr>
      <w:divsChild>
        <w:div w:id="311563466">
          <w:marLeft w:val="0"/>
          <w:marRight w:val="0"/>
          <w:marTop w:val="0"/>
          <w:marBottom w:val="0"/>
          <w:divBdr>
            <w:top w:val="none" w:sz="0" w:space="0" w:color="auto"/>
            <w:left w:val="none" w:sz="0" w:space="0" w:color="auto"/>
            <w:bottom w:val="none" w:sz="0" w:space="0" w:color="auto"/>
            <w:right w:val="none" w:sz="0" w:space="0" w:color="auto"/>
          </w:divBdr>
          <w:divsChild>
            <w:div w:id="311563421">
              <w:marLeft w:val="0"/>
              <w:marRight w:val="0"/>
              <w:marTop w:val="0"/>
              <w:marBottom w:val="0"/>
              <w:divBdr>
                <w:top w:val="none" w:sz="0" w:space="0" w:color="auto"/>
                <w:left w:val="none" w:sz="0" w:space="0" w:color="auto"/>
                <w:bottom w:val="none" w:sz="0" w:space="0" w:color="auto"/>
                <w:right w:val="none" w:sz="0" w:space="0" w:color="auto"/>
              </w:divBdr>
            </w:div>
            <w:div w:id="311563451">
              <w:marLeft w:val="0"/>
              <w:marRight w:val="0"/>
              <w:marTop w:val="0"/>
              <w:marBottom w:val="0"/>
              <w:divBdr>
                <w:top w:val="none" w:sz="0" w:space="0" w:color="auto"/>
                <w:left w:val="none" w:sz="0" w:space="0" w:color="auto"/>
                <w:bottom w:val="none" w:sz="0" w:space="0" w:color="auto"/>
                <w:right w:val="none" w:sz="0" w:space="0" w:color="auto"/>
              </w:divBdr>
            </w:div>
            <w:div w:id="311563460">
              <w:marLeft w:val="0"/>
              <w:marRight w:val="0"/>
              <w:marTop w:val="0"/>
              <w:marBottom w:val="0"/>
              <w:divBdr>
                <w:top w:val="none" w:sz="0" w:space="0" w:color="auto"/>
                <w:left w:val="none" w:sz="0" w:space="0" w:color="auto"/>
                <w:bottom w:val="none" w:sz="0" w:space="0" w:color="auto"/>
                <w:right w:val="none" w:sz="0" w:space="0" w:color="auto"/>
              </w:divBdr>
            </w:div>
            <w:div w:id="311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282</Words>
  <Characters>1614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2012-07-20T20:08:00Z</dcterms:created>
  <dcterms:modified xsi:type="dcterms:W3CDTF">2012-07-20T20:15:00Z</dcterms:modified>
</cp:coreProperties>
</file>